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28" w:rsidRDefault="00F51D28" w:rsidP="006D78C7"/>
    <w:p w:rsidR="00395C12" w:rsidRDefault="000D3165" w:rsidP="006D78C7">
      <w:r>
        <w:rPr>
          <w:noProof/>
          <w:lang w:eastAsia="de-DE"/>
        </w:rPr>
        <w:pict>
          <v:shapetype id="_x0000_t202" coordsize="21600,21600" o:spt="202" path="m,l,21600r21600,l21600,xe">
            <v:stroke joinstyle="miter"/>
            <v:path gradientshapeok="t" o:connecttype="rect"/>
          </v:shapetype>
          <v:shape id="_x0000_s1037" type="#_x0000_t202" style="position:absolute;margin-left:0;margin-top:48.2pt;width:524.4pt;height:65.65pt;z-index:251679744;mso-position-horizontal-relative:left-margin-area;mso-position-vertical-relative:top-margin-area;mso-width-relative:margin;mso-height-relative:margin" fillcolor="#5b8026" stroked="f">
            <v:textbox style="mso-next-textbox:#_x0000_s1037">
              <w:txbxContent>
                <w:p w:rsidR="00BB191F" w:rsidRPr="007B323D" w:rsidRDefault="00BB191F" w:rsidP="00F51D28">
                  <w:pPr>
                    <w:spacing w:after="0"/>
                    <w:jc w:val="center"/>
                    <w:rPr>
                      <w:rFonts w:asciiTheme="majorHAnsi" w:hAnsiTheme="majorHAnsi"/>
                      <w:b/>
                      <w:color w:val="FFFFFF" w:themeColor="background1"/>
                      <w:sz w:val="48"/>
                      <w:lang w:val="en-US"/>
                    </w:rPr>
                  </w:pPr>
                  <w:r w:rsidRPr="007B323D">
                    <w:rPr>
                      <w:rFonts w:asciiTheme="majorHAnsi" w:hAnsiTheme="majorHAnsi"/>
                      <w:b/>
                      <w:color w:val="FFFFFF" w:themeColor="background1"/>
                      <w:sz w:val="48"/>
                      <w:lang w:val="en-US"/>
                    </w:rPr>
                    <w:t xml:space="preserve">Learning Environment for Principles </w:t>
                  </w:r>
                </w:p>
                <w:p w:rsidR="00BB191F" w:rsidRPr="007B323D" w:rsidRDefault="00BB191F" w:rsidP="007B323D">
                  <w:pPr>
                    <w:jc w:val="center"/>
                    <w:rPr>
                      <w:rFonts w:asciiTheme="majorHAnsi" w:hAnsiTheme="majorHAnsi"/>
                      <w:b/>
                      <w:color w:val="FFFFFF" w:themeColor="background1"/>
                      <w:sz w:val="48"/>
                      <w:lang w:val="en-US"/>
                    </w:rPr>
                  </w:pPr>
                  <w:r w:rsidRPr="007B323D">
                    <w:rPr>
                      <w:rFonts w:asciiTheme="majorHAnsi" w:hAnsiTheme="majorHAnsi"/>
                      <w:b/>
                      <w:color w:val="FFFFFF" w:themeColor="background1"/>
                      <w:sz w:val="48"/>
                      <w:lang w:val="en-US"/>
                    </w:rPr>
                    <w:t>of Decomposition and Addition</w:t>
                  </w:r>
                </w:p>
              </w:txbxContent>
            </v:textbox>
            <w10:wrap anchorx="margin" anchory="margin"/>
          </v:shape>
        </w:pict>
      </w:r>
    </w:p>
    <w:p w:rsidR="007B323D" w:rsidRPr="00A85F5D" w:rsidRDefault="000D3165" w:rsidP="007B323D">
      <w:pPr>
        <w:jc w:val="both"/>
        <w:rPr>
          <w:sz w:val="32"/>
          <w:lang w:val="en-US"/>
        </w:rPr>
      </w:pPr>
      <w:r>
        <w:rPr>
          <w:noProof/>
          <w:sz w:val="32"/>
          <w:lang w:eastAsia="de-DE"/>
        </w:rPr>
        <w:pict>
          <v:shape id="_x0000_s1038" type="#_x0000_t202" style="position:absolute;left:0;text-align:left;margin-left:-1.85pt;margin-top:113.85pt;width:530.5pt;height:19.7pt;z-index:251680768;mso-position-horizontal-relative:left-margin-area;mso-position-vertical-relative:top-margin-area;mso-width-relative:margin;mso-height-relative:margin" filled="f" stroked="f">
            <v:textbox style="mso-next-textbox:#_x0000_s1038">
              <w:txbxContent>
                <w:p w:rsidR="00BB191F" w:rsidRPr="00395C12" w:rsidRDefault="00BB191F" w:rsidP="007B323D">
                  <w:pPr>
                    <w:spacing w:after="0"/>
                    <w:jc w:val="right"/>
                    <w:rPr>
                      <w:sz w:val="16"/>
                      <w:lang w:val="en-US"/>
                    </w:rPr>
                  </w:pPr>
                  <w:r w:rsidRPr="00BA07B2">
                    <w:rPr>
                      <w:sz w:val="16"/>
                      <w:lang w:val="en-US"/>
                    </w:rPr>
                    <w:t>by Oliver Schmitt and Michael Metzger</w:t>
                  </w:r>
                  <w:r w:rsidRPr="00395C12">
                    <w:rPr>
                      <w:sz w:val="16"/>
                      <w:lang w:val="en-US"/>
                    </w:rPr>
                    <w:t>, edited by Christina Collet, translated by Kerstin Engel</w:t>
                  </w:r>
                </w:p>
              </w:txbxContent>
            </v:textbox>
            <w10:wrap anchorx="margin" anchory="margin"/>
          </v:shape>
        </w:pict>
      </w:r>
      <w:r w:rsidR="007B323D" w:rsidRPr="00A85F5D">
        <w:rPr>
          <w:b/>
          <w:sz w:val="32"/>
          <w:lang w:val="en-US"/>
        </w:rPr>
        <w:t>Principle of Decomposition</w:t>
      </w:r>
    </w:p>
    <w:p w:rsidR="007B323D" w:rsidRPr="007B323D" w:rsidRDefault="007B323D" w:rsidP="007B323D">
      <w:pPr>
        <w:jc w:val="both"/>
        <w:rPr>
          <w:lang w:val="en-US"/>
        </w:rPr>
      </w:pPr>
      <w:r w:rsidRPr="007B323D">
        <w:rPr>
          <w:lang w:val="en-US"/>
        </w:rPr>
        <w:t>In mathematics just as in daily life we come across problems that are overwhelming because of their complexity or va</w:t>
      </w:r>
      <w:r>
        <w:rPr>
          <w:lang w:val="en-US"/>
        </w:rPr>
        <w:t>st multiplicity. How can you ap</w:t>
      </w:r>
      <w:r w:rsidRPr="007B323D">
        <w:rPr>
          <w:lang w:val="en-US"/>
        </w:rPr>
        <w:t>proach such problems, in the battle to gain a good idea to conquer a</w:t>
      </w:r>
      <w:r>
        <w:rPr>
          <w:lang w:val="en-US"/>
        </w:rPr>
        <w:t>nd master the task? Even the Ro</w:t>
      </w:r>
      <w:r w:rsidRPr="007B323D">
        <w:rPr>
          <w:lang w:val="en-US"/>
        </w:rPr>
        <w:t>mans knew how to win a battle: "divide et impera", which m</w:t>
      </w:r>
      <w:r w:rsidR="00F51D28" w:rsidRPr="00F51D28">
        <w:rPr>
          <w:noProof/>
          <w:lang w:eastAsia="de-DE"/>
        </w:rPr>
        <w:drawing>
          <wp:anchor distT="0" distB="0" distL="114300" distR="114300" simplePos="0" relativeHeight="251682816" behindDoc="0" locked="0" layoutInCell="1" allowOverlap="1">
            <wp:simplePos x="0" y="0"/>
            <wp:positionH relativeFrom="leftMargin">
              <wp:posOffset>-2215</wp:posOffset>
            </wp:positionH>
            <wp:positionV relativeFrom="bottomMargin">
              <wp:posOffset>-349575</wp:posOffset>
            </wp:positionV>
            <wp:extent cx="1926708" cy="1073888"/>
            <wp:effectExtent l="1905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30520" cy="1078302"/>
                    </a:xfrm>
                    <a:prstGeom prst="rect">
                      <a:avLst/>
                    </a:prstGeom>
                    <a:noFill/>
                    <a:ln w="9525">
                      <a:noFill/>
                      <a:miter lim="800000"/>
                      <a:headEnd/>
                      <a:tailEnd/>
                    </a:ln>
                  </pic:spPr>
                </pic:pic>
              </a:graphicData>
            </a:graphic>
          </wp:anchor>
        </w:drawing>
      </w:r>
      <w:r w:rsidRPr="007B323D">
        <w:rPr>
          <w:lang w:val="en-US"/>
        </w:rPr>
        <w:t>eans "divide and reign". This is an old principle of warfare, already mentioned by the wise Chinese Sunzi 500 years before Christ in his book "The Art of War". W</w:t>
      </w:r>
      <w:r>
        <w:rPr>
          <w:lang w:val="en-US"/>
        </w:rPr>
        <w:t>hereas it here refers to spread</w:t>
      </w:r>
      <w:r w:rsidRPr="007B323D">
        <w:rPr>
          <w:lang w:val="en-US"/>
        </w:rPr>
        <w:t xml:space="preserve">ing disunity among the enemies, it has to be viewed differently in a mathematical context. </w:t>
      </w:r>
    </w:p>
    <w:p w:rsidR="007B323D" w:rsidRPr="007B323D" w:rsidRDefault="007B323D" w:rsidP="007B323D">
      <w:pPr>
        <w:jc w:val="both"/>
        <w:rPr>
          <w:lang w:val="en-US"/>
        </w:rPr>
      </w:pPr>
      <w:r w:rsidRPr="007B323D">
        <w:rPr>
          <w:lang w:val="en-US"/>
        </w:rPr>
        <w:t>In short this heuristic principle, introduced in this unit, might be described by:</w:t>
      </w:r>
    </w:p>
    <w:tbl>
      <w:tblPr>
        <w:tblStyle w:val="Tabellengitternetz"/>
        <w:tblW w:w="0" w:type="auto"/>
        <w:jc w:val="center"/>
        <w:shd w:val="clear" w:color="auto" w:fill="A7D16C"/>
        <w:tblCellMar>
          <w:top w:w="170" w:type="dxa"/>
          <w:left w:w="170" w:type="dxa"/>
          <w:bottom w:w="170" w:type="dxa"/>
          <w:right w:w="170" w:type="dxa"/>
        </w:tblCellMar>
        <w:tblLook w:val="04A0"/>
      </w:tblPr>
      <w:tblGrid>
        <w:gridCol w:w="4087"/>
      </w:tblGrid>
      <w:tr w:rsidR="007B323D" w:rsidRPr="00900FE0" w:rsidTr="00BB191F">
        <w:trPr>
          <w:jc w:val="center"/>
        </w:trPr>
        <w:tc>
          <w:tcPr>
            <w:tcW w:w="4087" w:type="dxa"/>
            <w:tcBorders>
              <w:top w:val="single" w:sz="24" w:space="0" w:color="5B8026"/>
              <w:left w:val="single" w:sz="24" w:space="0" w:color="5B8026"/>
              <w:bottom w:val="single" w:sz="24" w:space="0" w:color="5B8026"/>
              <w:right w:val="single" w:sz="24" w:space="0" w:color="5B8026"/>
            </w:tcBorders>
            <w:shd w:val="clear" w:color="auto" w:fill="A7D16C"/>
          </w:tcPr>
          <w:p w:rsidR="007B323D" w:rsidRDefault="007B323D" w:rsidP="00BB191F">
            <w:pPr>
              <w:jc w:val="both"/>
              <w:rPr>
                <w:b/>
                <w:lang w:val="en-US"/>
              </w:rPr>
            </w:pPr>
            <w:r w:rsidRPr="00411A88">
              <w:rPr>
                <w:b/>
                <w:lang w:val="en-US"/>
              </w:rPr>
              <w:t xml:space="preserve">Please note: </w:t>
            </w:r>
          </w:p>
          <w:p w:rsidR="007B323D" w:rsidRPr="00411A88" w:rsidRDefault="007B323D" w:rsidP="007B323D">
            <w:pPr>
              <w:jc w:val="both"/>
              <w:rPr>
                <w:lang w:val="en-US"/>
              </w:rPr>
            </w:pPr>
            <w:r w:rsidRPr="007B323D">
              <w:rPr>
                <w:lang w:val="en-US"/>
              </w:rPr>
              <w:t>If a problem is too overwhelming in its entirety or opportunity arises to decompose it into smaller parts, break it up and solve the big problem by solving its sub problems.</w:t>
            </w:r>
          </w:p>
        </w:tc>
      </w:tr>
    </w:tbl>
    <w:p w:rsidR="007B323D" w:rsidRDefault="007B323D" w:rsidP="007B323D">
      <w:pPr>
        <w:spacing w:after="0"/>
        <w:rPr>
          <w:lang w:val="en-US"/>
        </w:rPr>
      </w:pPr>
    </w:p>
    <w:p w:rsidR="007B323D" w:rsidRDefault="007B323D" w:rsidP="007B323D">
      <w:pPr>
        <w:rPr>
          <w:b/>
          <w:i/>
          <w:lang w:val="en-US"/>
        </w:rPr>
      </w:pPr>
      <w:r w:rsidRPr="007B323D">
        <w:rPr>
          <w:lang w:val="en-US"/>
        </w:rPr>
        <w:t>The scope of this principle is best understood, if we look at possible applications</w:t>
      </w:r>
      <w:r w:rsidRPr="007B323D">
        <w:rPr>
          <w:b/>
          <w:i/>
          <w:lang w:val="en-US"/>
        </w:rPr>
        <w:t>:</w:t>
      </w:r>
    </w:p>
    <w:p w:rsidR="007B323D" w:rsidRPr="007B323D" w:rsidRDefault="007B323D" w:rsidP="007B323D">
      <w:pPr>
        <w:spacing w:after="0"/>
        <w:jc w:val="both"/>
        <w:rPr>
          <w:b/>
          <w:i/>
          <w:color w:val="5B8026"/>
          <w:lang w:val="en-US"/>
        </w:rPr>
      </w:pPr>
      <w:r w:rsidRPr="007B323D">
        <w:rPr>
          <w:b/>
          <w:i/>
          <w:color w:val="5B8026"/>
          <w:lang w:val="en-US"/>
        </w:rPr>
        <w:t xml:space="preserve">Example 1 Area Calculation </w:t>
      </w:r>
    </w:p>
    <w:p w:rsidR="007B323D" w:rsidRPr="007B323D" w:rsidRDefault="007B323D" w:rsidP="007B323D">
      <w:pPr>
        <w:jc w:val="both"/>
        <w:rPr>
          <w:i/>
          <w:color w:val="5B8026"/>
          <w:lang w:val="en-US"/>
        </w:rPr>
      </w:pPr>
      <w:r w:rsidRPr="007B323D">
        <w:rPr>
          <w:i/>
          <w:color w:val="5B8026"/>
          <w:lang w:val="en-US"/>
        </w:rPr>
        <w:t>What size is the rectangle shown in figure 2?</w:t>
      </w:r>
    </w:p>
    <w:p w:rsidR="00F51D28" w:rsidRDefault="00F51D28" w:rsidP="00411A88">
      <w:pPr>
        <w:jc w:val="both"/>
        <w:rPr>
          <w:lang w:val="en-US"/>
        </w:rPr>
      </w:pPr>
      <w:r>
        <w:rPr>
          <w:lang w:val="en-US"/>
        </w:rPr>
        <w:br w:type="column"/>
      </w:r>
    </w:p>
    <w:p w:rsidR="00F51D28" w:rsidRDefault="00F51D28" w:rsidP="00411A88">
      <w:pPr>
        <w:jc w:val="both"/>
        <w:rPr>
          <w:lang w:val="en-US"/>
        </w:rPr>
      </w:pPr>
    </w:p>
    <w:p w:rsidR="00F51D28" w:rsidRDefault="00F51D28" w:rsidP="00411A88">
      <w:pPr>
        <w:jc w:val="both"/>
        <w:rPr>
          <w:lang w:val="en-US"/>
        </w:rPr>
      </w:pPr>
    </w:p>
    <w:p w:rsidR="00F51D28" w:rsidRDefault="00F51D28" w:rsidP="00F51D28">
      <w:pPr>
        <w:rPr>
          <w:lang w:val="en-US"/>
        </w:rPr>
      </w:pPr>
      <w:r>
        <w:rPr>
          <w:noProof/>
          <w:lang w:eastAsia="de-DE"/>
        </w:rPr>
        <w:drawing>
          <wp:inline distT="0" distB="0" distL="0" distR="0">
            <wp:extent cx="2714625" cy="2247900"/>
            <wp:effectExtent l="19050" t="0" r="9525"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2714625" cy="2247900"/>
                    </a:xfrm>
                    <a:prstGeom prst="rect">
                      <a:avLst/>
                    </a:prstGeom>
                    <a:noFill/>
                    <a:ln w="9525">
                      <a:noFill/>
                      <a:miter lim="800000"/>
                      <a:headEnd/>
                      <a:tailEnd/>
                    </a:ln>
                  </pic:spPr>
                </pic:pic>
              </a:graphicData>
            </a:graphic>
          </wp:inline>
        </w:drawing>
      </w:r>
      <w:r w:rsidRPr="00F51D28">
        <w:rPr>
          <w:sz w:val="16"/>
          <w:szCs w:val="16"/>
          <w:lang w:val="en-US"/>
        </w:rPr>
        <w:t>figure 2: decomposition and addition - rectangular 1</w:t>
      </w:r>
    </w:p>
    <w:p w:rsidR="00F51D28" w:rsidRDefault="00F51D28" w:rsidP="00F51D28">
      <w:pPr>
        <w:rPr>
          <w:lang w:val="en-US"/>
        </w:rPr>
      </w:pPr>
      <w:r>
        <w:rPr>
          <w:noProof/>
          <w:lang w:eastAsia="de-DE"/>
        </w:rPr>
        <w:drawing>
          <wp:inline distT="0" distB="0" distL="0" distR="0">
            <wp:extent cx="2676525" cy="2238375"/>
            <wp:effectExtent l="19050" t="0" r="9525"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tretch>
                      <a:fillRect/>
                    </a:stretch>
                  </pic:blipFill>
                  <pic:spPr bwMode="auto">
                    <a:xfrm>
                      <a:off x="0" y="0"/>
                      <a:ext cx="2676525" cy="2238375"/>
                    </a:xfrm>
                    <a:prstGeom prst="rect">
                      <a:avLst/>
                    </a:prstGeom>
                    <a:noFill/>
                    <a:ln>
                      <a:noFill/>
                    </a:ln>
                  </pic:spPr>
                </pic:pic>
              </a:graphicData>
            </a:graphic>
          </wp:inline>
        </w:drawing>
      </w:r>
      <w:r w:rsidRPr="00F51D28">
        <w:rPr>
          <w:lang w:val="en-US"/>
        </w:rPr>
        <w:t xml:space="preserve"> </w:t>
      </w:r>
      <w:r w:rsidRPr="00F51D28">
        <w:rPr>
          <w:sz w:val="16"/>
          <w:szCs w:val="16"/>
          <w:lang w:val="en-US"/>
        </w:rPr>
        <w:t>figure 3: decomposition and addition - rectangular 2</w:t>
      </w:r>
      <w:r w:rsidRPr="00F51D28">
        <w:rPr>
          <w:lang w:val="en-US"/>
        </w:rPr>
        <w:t xml:space="preserve"> </w:t>
      </w:r>
    </w:p>
    <w:p w:rsidR="00F51D28" w:rsidRPr="00F51D28" w:rsidRDefault="00F51D28" w:rsidP="00F51D28">
      <w:pPr>
        <w:rPr>
          <w:b/>
          <w:lang w:val="en-US"/>
        </w:rPr>
      </w:pPr>
      <w:r w:rsidRPr="00F51D28">
        <w:rPr>
          <w:b/>
          <w:lang w:val="en-US"/>
        </w:rPr>
        <w:t>Solution process without decomposition:</w:t>
      </w:r>
    </w:p>
    <w:p w:rsidR="00F51D28" w:rsidRDefault="00F51D28" w:rsidP="00F51D28">
      <w:pPr>
        <w:spacing w:after="0"/>
        <w:jc w:val="both"/>
        <w:rPr>
          <w:lang w:val="en-US"/>
        </w:rPr>
      </w:pPr>
      <w:r w:rsidRPr="00F51D28">
        <w:rPr>
          <w:lang w:val="en-US"/>
        </w:rPr>
        <w:t>The product of length and width gives the area of a rectangle. As symmetries and regularities of the figure are considered, it shows that they can be  assessed by the Pythagorean theorem</w:t>
      </w:r>
      <w:r>
        <w:rPr>
          <w:lang w:val="en-US"/>
        </w:rPr>
        <w:t>:</w:t>
      </w:r>
      <w:r w:rsidRPr="00F51D28">
        <w:rPr>
          <w:lang w:val="en-US"/>
        </w:rPr>
        <w:t xml:space="preserve"> </w:t>
      </w:r>
    </w:p>
    <w:p w:rsidR="007B323D" w:rsidRDefault="00F51D28" w:rsidP="00F51D28">
      <w:pPr>
        <w:rPr>
          <w:lang w:val="en-US"/>
        </w:rPr>
      </w:pPr>
      <w:r w:rsidRPr="00F51D28">
        <w:rPr>
          <w:lang w:val="en-US"/>
        </w:rPr>
        <w:t xml:space="preserve">The width is: </w:t>
      </w:r>
      <m:oMath>
        <m:r>
          <m:rPr>
            <m:sty m:val="p"/>
          </m:rPr>
          <w:rPr>
            <w:rFonts w:ascii="Cambria Math" w:hAnsi="Cambria Math"/>
            <w:lang w:val="en-US"/>
          </w:rPr>
          <m:t>B</m:t>
        </m:r>
        <m:r>
          <w:rPr>
            <w:rFonts w:ascii="Cambria Math" w:hAnsi="Cambria Math"/>
            <w:lang w:val="en-US"/>
          </w:rPr>
          <m:t>=</m:t>
        </m:r>
        <m:rad>
          <m:radPr>
            <m:degHide m:val="on"/>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4</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8</m:t>
                </m:r>
              </m:e>
              <m:sup>
                <m:r>
                  <w:rPr>
                    <w:rFonts w:ascii="Cambria Math" w:hAnsi="Cambria Math"/>
                    <w:lang w:val="en-US"/>
                  </w:rPr>
                  <m:t>2</m:t>
                </m:r>
              </m:sup>
            </m:sSup>
          </m:e>
        </m:rad>
        <m:r>
          <w:rPr>
            <w:rFonts w:ascii="Cambria Math" w:hAnsi="Cambria Math"/>
            <w:lang w:val="en-US"/>
          </w:rPr>
          <m:t>=</m:t>
        </m:r>
        <m:rad>
          <m:radPr>
            <m:degHide m:val="on"/>
            <m:ctrlPr>
              <w:rPr>
                <w:rFonts w:ascii="Cambria Math" w:hAnsi="Cambria Math"/>
                <w:i/>
                <w:lang w:val="en-US"/>
              </w:rPr>
            </m:ctrlPr>
          </m:radPr>
          <m:deg/>
          <m:e>
            <m:r>
              <w:rPr>
                <w:rFonts w:ascii="Cambria Math" w:hAnsi="Cambria Math"/>
                <w:lang w:val="en-US"/>
              </w:rPr>
              <m:t>80</m:t>
            </m:r>
          </m:e>
        </m:rad>
      </m:oMath>
      <w:r>
        <w:rPr>
          <w:lang w:val="en-US"/>
        </w:rPr>
        <w:br/>
        <w:t>a</w:t>
      </w:r>
      <w:r w:rsidRPr="00F51D28">
        <w:rPr>
          <w:lang w:val="en-US"/>
        </w:rPr>
        <w:t xml:space="preserve">nd the length is: </w:t>
      </w:r>
      <m:oMath>
        <m:r>
          <m:rPr>
            <m:sty m:val="p"/>
          </m:rPr>
          <w:rPr>
            <w:rFonts w:ascii="Cambria Math" w:hAnsi="Cambria Math"/>
            <w:lang w:val="en-US"/>
          </w:rPr>
          <m:t>L</m:t>
        </m:r>
        <m:r>
          <w:rPr>
            <w:rFonts w:ascii="Cambria Math" w:hAnsi="Cambria Math"/>
            <w:lang w:val="en-US"/>
          </w:rPr>
          <m:t>=</m:t>
        </m:r>
        <m:rad>
          <m:radPr>
            <m:degHide m:val="on"/>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2</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4</m:t>
                </m:r>
              </m:e>
              <m:sup>
                <m:r>
                  <w:rPr>
                    <w:rFonts w:ascii="Cambria Math" w:hAnsi="Cambria Math"/>
                    <w:lang w:val="en-US"/>
                  </w:rPr>
                  <m:t>2</m:t>
                </m:r>
              </m:sup>
            </m:sSup>
          </m:e>
        </m:rad>
        <m:r>
          <w:rPr>
            <w:rFonts w:ascii="Cambria Math" w:hAnsi="Cambria Math"/>
            <w:lang w:val="en-US"/>
          </w:rPr>
          <m:t>=</m:t>
        </m:r>
        <m:rad>
          <m:radPr>
            <m:degHide m:val="on"/>
            <m:ctrlPr>
              <w:rPr>
                <w:rFonts w:ascii="Cambria Math" w:hAnsi="Cambria Math"/>
                <w:i/>
                <w:lang w:val="en-US"/>
              </w:rPr>
            </m:ctrlPr>
          </m:radPr>
          <m:deg/>
          <m:e>
            <m:r>
              <w:rPr>
                <w:rFonts w:ascii="Cambria Math" w:hAnsi="Cambria Math"/>
                <w:lang w:val="en-US"/>
              </w:rPr>
              <m:t>20</m:t>
            </m:r>
          </m:e>
        </m:rad>
      </m:oMath>
      <w:r>
        <w:rPr>
          <w:lang w:val="en-US"/>
        </w:rPr>
        <w:br/>
      </w:r>
      <w:r w:rsidRPr="00F51D28">
        <w:rPr>
          <w:lang w:val="en-US"/>
        </w:rPr>
        <w:t xml:space="preserve">So the area is: </w:t>
      </w:r>
      <m:oMath>
        <m:r>
          <m:rPr>
            <m:sty m:val="p"/>
          </m:rPr>
          <w:rPr>
            <w:rFonts w:ascii="Cambria Math" w:hAnsi="Cambria Math"/>
            <w:lang w:val="en-US"/>
          </w:rPr>
          <m:t>A</m:t>
        </m:r>
        <m:r>
          <w:rPr>
            <w:rFonts w:ascii="Cambria Math" w:hAnsi="Cambria Math"/>
            <w:lang w:val="en-US"/>
          </w:rPr>
          <m:t>=</m:t>
        </m:r>
        <m:r>
          <m:rPr>
            <m:sty m:val="p"/>
          </m:rPr>
          <w:rPr>
            <w:rFonts w:ascii="Cambria Math" w:hAnsi="Cambria Math"/>
            <w:lang w:val="en-US"/>
          </w:rPr>
          <m:t>L</m:t>
        </m:r>
        <m:r>
          <w:rPr>
            <w:rFonts w:ascii="Cambria Math" w:hAnsi="Cambria Math"/>
            <w:lang w:val="en-US"/>
          </w:rPr>
          <m:t>⋅</m:t>
        </m:r>
        <m:r>
          <m:rPr>
            <m:sty m:val="p"/>
          </m:rPr>
          <w:rPr>
            <w:rFonts w:ascii="Cambria Math" w:hAnsi="Cambria Math"/>
            <w:lang w:val="en-US"/>
          </w:rPr>
          <m:t>B</m:t>
        </m:r>
        <m:r>
          <w:rPr>
            <w:rFonts w:ascii="Cambria Math" w:hAnsi="Cambria Math"/>
            <w:lang w:val="en-US"/>
          </w:rPr>
          <m:t>=40</m:t>
        </m:r>
      </m:oMath>
    </w:p>
    <w:p w:rsidR="00F51D28" w:rsidRPr="00F51D28" w:rsidRDefault="00F51D28" w:rsidP="00F51D28">
      <w:pPr>
        <w:jc w:val="both"/>
        <w:rPr>
          <w:b/>
          <w:lang w:val="en-US"/>
        </w:rPr>
      </w:pPr>
      <w:r>
        <w:rPr>
          <w:b/>
          <w:lang w:val="en-US"/>
        </w:rPr>
        <w:br w:type="column"/>
      </w:r>
      <w:r w:rsidRPr="00F51D28">
        <w:rPr>
          <w:b/>
          <w:lang w:val="en-US"/>
        </w:rPr>
        <w:lastRenderedPageBreak/>
        <w:t xml:space="preserve">Solution process with decomposition: </w:t>
      </w:r>
    </w:p>
    <w:p w:rsidR="00F51D28" w:rsidRDefault="00F51D28" w:rsidP="00F51D28">
      <w:pPr>
        <w:jc w:val="both"/>
        <w:rPr>
          <w:lang w:val="en-US"/>
        </w:rPr>
      </w:pPr>
      <w:r w:rsidRPr="00F51D28">
        <w:rPr>
          <w:lang w:val="en-US"/>
        </w:rPr>
        <w:t xml:space="preserve">The application of the principle of decomposition is to break up the rectangular into two equal triangles, like outlined in the figure, allowing the calculation of the area by the data given. The dashed base has a total width of 8 + 2 = 10, and the heights is 4 in each case. So the result can be concluded directly as:  </w:t>
      </w:r>
      <m:oMath>
        <m:r>
          <m:rPr>
            <m:sty m:val="p"/>
          </m:rPr>
          <w:rPr>
            <w:rFonts w:ascii="Cambria Math" w:hAnsi="Cambria Math"/>
            <w:lang w:val="en-US"/>
          </w:rPr>
          <m:t>A</m:t>
        </m:r>
        <m:r>
          <w:rPr>
            <w:rFonts w:ascii="Cambria Math" w:hAnsi="Cambria Math"/>
            <w:lang w:val="en-US"/>
          </w:rPr>
          <m:t>=2⋅</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⋅4⋅10=40</m:t>
        </m:r>
      </m:oMath>
      <w:r w:rsidRPr="00F51D28">
        <w:rPr>
          <w:lang w:val="en-US"/>
        </w:rPr>
        <w:t xml:space="preserve"> </w:t>
      </w:r>
    </w:p>
    <w:p w:rsidR="00F51D28" w:rsidRDefault="00F51D28" w:rsidP="00F51D28">
      <w:pPr>
        <w:jc w:val="both"/>
        <w:rPr>
          <w:lang w:val="en-US"/>
        </w:rPr>
      </w:pPr>
      <w:r w:rsidRPr="00F51D28">
        <w:rPr>
          <w:lang w:val="en-US"/>
        </w:rPr>
        <w:t>This geometric</w:t>
      </w:r>
      <w:r>
        <w:rPr>
          <w:lang w:val="en-US"/>
        </w:rPr>
        <w:t xml:space="preserve"> example demonstrates the advan</w:t>
      </w:r>
      <w:r w:rsidRPr="00F51D28">
        <w:rPr>
          <w:lang w:val="en-US"/>
        </w:rPr>
        <w:t>tages and the ide</w:t>
      </w:r>
      <w:r>
        <w:rPr>
          <w:lang w:val="en-US"/>
        </w:rPr>
        <w:t>a of the principle of decomposi</w:t>
      </w:r>
      <w:r w:rsidRPr="00F51D28">
        <w:rPr>
          <w:lang w:val="en-US"/>
        </w:rPr>
        <w:t>tion. The first solu</w:t>
      </w:r>
      <w:r>
        <w:rPr>
          <w:lang w:val="en-US"/>
        </w:rPr>
        <w:t>tion process (without decomposi</w:t>
      </w:r>
      <w:r w:rsidRPr="00F51D28">
        <w:rPr>
          <w:lang w:val="en-US"/>
        </w:rPr>
        <w:t xml:space="preserve">tion) demonstrates the attempt to trace back the area calculation of </w:t>
      </w:r>
      <w:r>
        <w:rPr>
          <w:lang w:val="en-US"/>
        </w:rPr>
        <w:t>the rectangle to a familiar for</w:t>
      </w:r>
      <w:r w:rsidRPr="00F51D28">
        <w:rPr>
          <w:lang w:val="en-US"/>
        </w:rPr>
        <w:t>mula. The advantage of the second option (with decomposition) is th</w:t>
      </w:r>
      <w:r>
        <w:rPr>
          <w:lang w:val="en-US"/>
        </w:rPr>
        <w:t>at it is a more direct way with</w:t>
      </w:r>
      <w:r w:rsidRPr="00F51D28">
        <w:rPr>
          <w:lang w:val="en-US"/>
        </w:rPr>
        <w:t xml:space="preserve">out detours over geometric propositions. No radical or Pythagorean theorem is required, but simply the formula of assessing the area of a triangular.  </w:t>
      </w:r>
    </w:p>
    <w:p w:rsidR="00F51D28" w:rsidRDefault="00F51D28" w:rsidP="00F51D28">
      <w:pPr>
        <w:jc w:val="both"/>
        <w:rPr>
          <w:lang w:val="en-US"/>
        </w:rPr>
      </w:pPr>
      <w:r w:rsidRPr="00F51D28">
        <w:rPr>
          <w:lang w:val="en-US"/>
        </w:rPr>
        <w:t>Decompositions of</w:t>
      </w:r>
      <w:r>
        <w:rPr>
          <w:lang w:val="en-US"/>
        </w:rPr>
        <w:t xml:space="preserve"> this kind usually rely on regu</w:t>
      </w:r>
      <w:r w:rsidRPr="00F51D28">
        <w:rPr>
          <w:lang w:val="en-US"/>
        </w:rPr>
        <w:t>larities or symmetries within the problem - like in the example abov</w:t>
      </w:r>
      <w:r>
        <w:rPr>
          <w:lang w:val="en-US"/>
        </w:rPr>
        <w:t>e in the given rectangle. There</w:t>
      </w:r>
      <w:r w:rsidRPr="00F51D28">
        <w:rPr>
          <w:lang w:val="en-US"/>
        </w:rPr>
        <w:t xml:space="preserve">fore the principle </w:t>
      </w:r>
      <w:r>
        <w:rPr>
          <w:lang w:val="en-US"/>
        </w:rPr>
        <w:t>of decomposition and the princi</w:t>
      </w:r>
      <w:r w:rsidRPr="00F51D28">
        <w:rPr>
          <w:lang w:val="en-US"/>
        </w:rPr>
        <w:t>ple of symmetry</w:t>
      </w:r>
      <w:r>
        <w:rPr>
          <w:lang w:val="en-US"/>
        </w:rPr>
        <w:t xml:space="preserve"> show a strong link. Such decom</w:t>
      </w:r>
      <w:r w:rsidRPr="00F51D28">
        <w:rPr>
          <w:lang w:val="en-US"/>
        </w:rPr>
        <w:t xml:space="preserve">positions are utilized in daily life in assessing the areas of an apartment. </w:t>
      </w:r>
    </w:p>
    <w:p w:rsidR="00F51D28" w:rsidRPr="00F51D28" w:rsidRDefault="00F51D28" w:rsidP="00B8215C">
      <w:pPr>
        <w:spacing w:after="0"/>
        <w:jc w:val="both"/>
        <w:rPr>
          <w:b/>
          <w:i/>
          <w:color w:val="5B8026"/>
          <w:lang w:val="en-US"/>
        </w:rPr>
      </w:pPr>
      <w:r w:rsidRPr="00F51D28">
        <w:rPr>
          <w:b/>
          <w:i/>
          <w:color w:val="5B8026"/>
          <w:lang w:val="en-US"/>
        </w:rPr>
        <w:t>Problem 1: Area calculation of a room with a complicated layout</w:t>
      </w:r>
    </w:p>
    <w:p w:rsidR="00F51D28" w:rsidRPr="00F51D28" w:rsidRDefault="00F51D28" w:rsidP="00F51D28">
      <w:pPr>
        <w:jc w:val="both"/>
        <w:rPr>
          <w:i/>
          <w:color w:val="5B8026"/>
          <w:lang w:val="en-US"/>
        </w:rPr>
      </w:pPr>
      <w:r w:rsidRPr="00F51D28">
        <w:rPr>
          <w:i/>
          <w:color w:val="5B8026"/>
          <w:lang w:val="en-US"/>
        </w:rPr>
        <w:t xml:space="preserve">Figure </w:t>
      </w:r>
      <w:r>
        <w:rPr>
          <w:i/>
          <w:color w:val="5B8026"/>
          <w:lang w:val="en-US"/>
        </w:rPr>
        <w:t>4</w:t>
      </w:r>
      <w:r w:rsidRPr="00F51D28">
        <w:rPr>
          <w:i/>
          <w:color w:val="5B8026"/>
          <w:lang w:val="en-US"/>
        </w:rPr>
        <w:t xml:space="preserve"> shows a room with a complicated layout (measures are given in meters). Paul wants to lay a carpet in that room. How many square meters does he have to buy? Assess the area by means of the principle of decomposition! [solution: 54m²]</w:t>
      </w:r>
    </w:p>
    <w:p w:rsidR="00C70B77" w:rsidRDefault="00C70B77" w:rsidP="00C70B77">
      <w:pPr>
        <w:jc w:val="center"/>
        <w:rPr>
          <w:sz w:val="16"/>
          <w:szCs w:val="16"/>
          <w:lang w:val="en-US"/>
        </w:rPr>
      </w:pPr>
      <w:r>
        <w:rPr>
          <w:noProof/>
          <w:lang w:eastAsia="de-DE"/>
        </w:rPr>
        <w:drawing>
          <wp:inline distT="0" distB="0" distL="0" distR="0">
            <wp:extent cx="1956435" cy="1031240"/>
            <wp:effectExtent l="19050" t="0" r="5715"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srcRect/>
                    <a:stretch>
                      <a:fillRect/>
                    </a:stretch>
                  </pic:blipFill>
                  <pic:spPr bwMode="auto">
                    <a:xfrm>
                      <a:off x="0" y="0"/>
                      <a:ext cx="1956435" cy="1031240"/>
                    </a:xfrm>
                    <a:prstGeom prst="rect">
                      <a:avLst/>
                    </a:prstGeom>
                    <a:noFill/>
                    <a:ln w="9525">
                      <a:noFill/>
                      <a:miter lim="800000"/>
                      <a:headEnd/>
                      <a:tailEnd/>
                    </a:ln>
                  </pic:spPr>
                </pic:pic>
              </a:graphicData>
            </a:graphic>
          </wp:inline>
        </w:drawing>
      </w:r>
    </w:p>
    <w:p w:rsidR="00F51D28" w:rsidRPr="00C70B77" w:rsidRDefault="00C70B77" w:rsidP="00C70B77">
      <w:pPr>
        <w:rPr>
          <w:sz w:val="16"/>
          <w:szCs w:val="16"/>
          <w:lang w:val="en-US"/>
        </w:rPr>
      </w:pPr>
      <w:r w:rsidRPr="00C70B77">
        <w:rPr>
          <w:sz w:val="16"/>
          <w:szCs w:val="16"/>
          <w:lang w:val="en-US"/>
        </w:rPr>
        <w:t>figure 4: decomposition and addition – layout</w:t>
      </w:r>
    </w:p>
    <w:p w:rsidR="00C70B77" w:rsidRDefault="00B8215C" w:rsidP="00B8215C">
      <w:pPr>
        <w:jc w:val="both"/>
        <w:rPr>
          <w:lang w:val="en-US"/>
        </w:rPr>
      </w:pPr>
      <w:r w:rsidRPr="00B8215C">
        <w:rPr>
          <w:lang w:val="en-US"/>
        </w:rPr>
        <w:t>This principle is no</w:t>
      </w:r>
      <w:r>
        <w:rPr>
          <w:lang w:val="en-US"/>
        </w:rPr>
        <w:t>t just applied with area assess</w:t>
      </w:r>
      <w:r w:rsidRPr="00B8215C">
        <w:rPr>
          <w:lang w:val="en-US"/>
        </w:rPr>
        <w:t>ments; the i</w:t>
      </w:r>
      <w:r>
        <w:rPr>
          <w:lang w:val="en-US"/>
        </w:rPr>
        <w:t>nner angle theorem can be accom</w:t>
      </w:r>
      <w:r w:rsidRPr="00B8215C">
        <w:rPr>
          <w:lang w:val="en-US"/>
        </w:rPr>
        <w:t xml:space="preserve">plished too.  </w:t>
      </w:r>
    </w:p>
    <w:p w:rsidR="00B8215C" w:rsidRPr="00B8215C" w:rsidRDefault="00B8215C" w:rsidP="00B8215C">
      <w:pPr>
        <w:spacing w:after="0"/>
        <w:jc w:val="both"/>
        <w:rPr>
          <w:lang w:val="en-US"/>
        </w:rPr>
      </w:pPr>
      <w:r w:rsidRPr="00B8215C">
        <w:rPr>
          <w:b/>
          <w:i/>
          <w:color w:val="5B8026"/>
          <w:lang w:val="en-US"/>
        </w:rPr>
        <w:t xml:space="preserve">Example 2 Angle sum principle </w:t>
      </w:r>
    </w:p>
    <w:p w:rsidR="00B8215C" w:rsidRPr="00B8215C" w:rsidRDefault="00B8215C" w:rsidP="00B8215C">
      <w:pPr>
        <w:spacing w:after="0"/>
        <w:jc w:val="both"/>
        <w:rPr>
          <w:i/>
          <w:color w:val="5B8026"/>
          <w:lang w:val="en-US"/>
        </w:rPr>
      </w:pPr>
      <w:r w:rsidRPr="00B8215C">
        <w:rPr>
          <w:i/>
          <w:color w:val="5B8026"/>
          <w:lang w:val="en-US"/>
        </w:rPr>
        <w:t>What is the sum of the inner angles of the hexagon?</w:t>
      </w:r>
    </w:p>
    <w:p w:rsidR="00B8215C" w:rsidRDefault="00B8215C" w:rsidP="00B8215C">
      <w:pPr>
        <w:jc w:val="both"/>
        <w:rPr>
          <w:lang w:val="en-US"/>
        </w:rPr>
      </w:pPr>
      <w:r>
        <w:rPr>
          <w:noProof/>
          <w:lang w:eastAsia="de-DE"/>
        </w:rPr>
        <w:drawing>
          <wp:inline distT="0" distB="0" distL="0" distR="0">
            <wp:extent cx="2655570" cy="1408596"/>
            <wp:effectExtent l="19050" t="0" r="0" b="0"/>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cstate="print"/>
                    <a:srcRect/>
                    <a:stretch>
                      <a:fillRect/>
                    </a:stretch>
                  </pic:blipFill>
                  <pic:spPr bwMode="auto">
                    <a:xfrm>
                      <a:off x="0" y="0"/>
                      <a:ext cx="2655570" cy="1408596"/>
                    </a:xfrm>
                    <a:prstGeom prst="rect">
                      <a:avLst/>
                    </a:prstGeom>
                    <a:noFill/>
                    <a:ln w="9525">
                      <a:noFill/>
                      <a:miter lim="800000"/>
                      <a:headEnd/>
                      <a:tailEnd/>
                    </a:ln>
                  </pic:spPr>
                </pic:pic>
              </a:graphicData>
            </a:graphic>
          </wp:inline>
        </w:drawing>
      </w:r>
    </w:p>
    <w:p w:rsidR="00B8215C" w:rsidRPr="00B8215C" w:rsidRDefault="00B8215C" w:rsidP="00B8215C">
      <w:pPr>
        <w:jc w:val="both"/>
        <w:rPr>
          <w:sz w:val="16"/>
          <w:szCs w:val="16"/>
          <w:lang w:val="en-US"/>
        </w:rPr>
      </w:pPr>
      <w:r w:rsidRPr="00B8215C">
        <w:rPr>
          <w:sz w:val="16"/>
          <w:szCs w:val="16"/>
          <w:lang w:val="en-US"/>
        </w:rPr>
        <w:t>figure 5: decomposition and addition – hexagon</w:t>
      </w:r>
    </w:p>
    <w:p w:rsidR="00B8215C" w:rsidRDefault="00B8215C" w:rsidP="00B8215C">
      <w:pPr>
        <w:jc w:val="both"/>
        <w:rPr>
          <w:lang w:val="en-US"/>
        </w:rPr>
      </w:pPr>
      <w:r>
        <w:rPr>
          <w:noProof/>
          <w:lang w:eastAsia="de-DE"/>
        </w:rPr>
        <w:drawing>
          <wp:inline distT="0" distB="0" distL="0" distR="0">
            <wp:extent cx="2655570" cy="1457077"/>
            <wp:effectExtent l="19050" t="0" r="0" b="0"/>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srcRect/>
                    <a:stretch>
                      <a:fillRect/>
                    </a:stretch>
                  </pic:blipFill>
                  <pic:spPr bwMode="auto">
                    <a:xfrm>
                      <a:off x="0" y="0"/>
                      <a:ext cx="2655570" cy="1457077"/>
                    </a:xfrm>
                    <a:prstGeom prst="rect">
                      <a:avLst/>
                    </a:prstGeom>
                    <a:noFill/>
                    <a:ln w="9525">
                      <a:noFill/>
                      <a:miter lim="800000"/>
                      <a:headEnd/>
                      <a:tailEnd/>
                    </a:ln>
                  </pic:spPr>
                </pic:pic>
              </a:graphicData>
            </a:graphic>
          </wp:inline>
        </w:drawing>
      </w:r>
    </w:p>
    <w:p w:rsidR="00B8215C" w:rsidRPr="00B8215C" w:rsidRDefault="00B8215C" w:rsidP="00B8215C">
      <w:pPr>
        <w:jc w:val="both"/>
        <w:rPr>
          <w:sz w:val="16"/>
          <w:szCs w:val="16"/>
          <w:lang w:val="en-US"/>
        </w:rPr>
      </w:pPr>
      <w:r w:rsidRPr="00B8215C">
        <w:rPr>
          <w:sz w:val="16"/>
          <w:szCs w:val="16"/>
          <w:lang w:val="en-US"/>
        </w:rPr>
        <w:t>figure 6: decomposition and addition – triangles</w:t>
      </w:r>
    </w:p>
    <w:p w:rsidR="00B8215C" w:rsidRPr="00B8215C" w:rsidRDefault="00B8215C" w:rsidP="00B8215C">
      <w:pPr>
        <w:jc w:val="both"/>
        <w:rPr>
          <w:b/>
          <w:lang w:val="en-US"/>
        </w:rPr>
      </w:pPr>
      <w:r w:rsidRPr="00B8215C">
        <w:rPr>
          <w:b/>
          <w:lang w:val="en-US"/>
        </w:rPr>
        <w:t xml:space="preserve">Solution: </w:t>
      </w:r>
    </w:p>
    <w:p w:rsidR="00B8215C" w:rsidRDefault="00B8215C" w:rsidP="00B8215C">
      <w:pPr>
        <w:jc w:val="both"/>
        <w:rPr>
          <w:lang w:val="en-US"/>
        </w:rPr>
      </w:pPr>
      <w:r w:rsidRPr="00B8215C">
        <w:rPr>
          <w:lang w:val="en-US"/>
        </w:rPr>
        <w:t xml:space="preserve">Break up the hexagon like sketched in figure 6 into four triangles. By means of this decomposition the angle sum of the hexagon can be calculated from the angle sums of the four triangles, which should </w:t>
      </w:r>
      <w:r>
        <w:rPr>
          <w:lang w:val="en-US"/>
        </w:rPr>
        <w:t>always make up 180°</w:t>
      </w:r>
      <w:r w:rsidRPr="00B8215C">
        <w:rPr>
          <w:lang w:val="en-US"/>
        </w:rPr>
        <w:t>.</w:t>
      </w:r>
      <w:r>
        <w:rPr>
          <w:lang w:val="en-US"/>
        </w:rPr>
        <w:t xml:space="preserve"> </w:t>
      </w:r>
      <w:r w:rsidRPr="00B8215C">
        <w:rPr>
          <w:lang w:val="en-US"/>
        </w:rPr>
        <w:t>So the inner angle sum of the hexag</w:t>
      </w:r>
      <w:r>
        <w:rPr>
          <w:lang w:val="en-US"/>
        </w:rPr>
        <w:t xml:space="preserve">on is </w:t>
      </w:r>
      <m:oMath>
        <m:r>
          <w:rPr>
            <w:rFonts w:ascii="Cambria Math" w:hAnsi="Cambria Math"/>
            <w:lang w:val="en-US"/>
          </w:rPr>
          <m:t>4⋅180°=720°</m:t>
        </m:r>
      </m:oMath>
      <w:r>
        <w:rPr>
          <w:lang w:val="en-US"/>
        </w:rPr>
        <w:t>.</w:t>
      </w:r>
    </w:p>
    <w:p w:rsidR="00B8215C" w:rsidRPr="00B8215C" w:rsidRDefault="00B8215C" w:rsidP="00B8215C">
      <w:pPr>
        <w:spacing w:after="0"/>
        <w:jc w:val="both"/>
        <w:rPr>
          <w:b/>
          <w:i/>
          <w:color w:val="5B8026"/>
          <w:lang w:val="en-US"/>
        </w:rPr>
      </w:pPr>
      <w:r>
        <w:rPr>
          <w:lang w:val="en-US"/>
        </w:rPr>
        <w:br w:type="column"/>
      </w:r>
      <w:r w:rsidRPr="00B8215C">
        <w:rPr>
          <w:b/>
          <w:i/>
          <w:color w:val="5B8026"/>
          <w:lang w:val="en-US"/>
        </w:rPr>
        <w:t>Problem 2: Angle sum for an n-gon</w:t>
      </w:r>
    </w:p>
    <w:p w:rsidR="00B8215C" w:rsidRPr="00B8215C" w:rsidRDefault="00B8215C" w:rsidP="00B8215C">
      <w:pPr>
        <w:jc w:val="both"/>
        <w:rPr>
          <w:i/>
          <w:color w:val="5B8026"/>
          <w:lang w:val="en-US"/>
        </w:rPr>
      </w:pPr>
      <w:r w:rsidRPr="00B8215C">
        <w:rPr>
          <w:i/>
          <w:color w:val="5B8026"/>
          <w:lang w:val="en-US"/>
        </w:rPr>
        <w:t>Generalize the correlation of the angle sum of the hexagon for any n-gon.</w:t>
      </w: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B8215C" w:rsidRPr="00900FE0" w:rsidTr="00BB191F">
        <w:trPr>
          <w:trHeight w:val="284"/>
        </w:trPr>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r>
      <w:tr w:rsidR="00B8215C" w:rsidRPr="00900FE0" w:rsidTr="00BB191F">
        <w:trPr>
          <w:trHeight w:val="284"/>
        </w:trPr>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r>
      <w:tr w:rsidR="00B8215C" w:rsidRPr="00900FE0" w:rsidTr="00BB191F">
        <w:trPr>
          <w:trHeight w:val="284"/>
        </w:trPr>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r>
      <w:tr w:rsidR="00B8215C" w:rsidRPr="00900FE0" w:rsidTr="00BB191F">
        <w:trPr>
          <w:trHeight w:val="284"/>
        </w:trPr>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r>
      <w:tr w:rsidR="00B8215C" w:rsidRPr="00900FE0" w:rsidTr="00BB191F">
        <w:trPr>
          <w:trHeight w:val="284"/>
        </w:trPr>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r>
      <w:tr w:rsidR="00B8215C" w:rsidRPr="00900FE0" w:rsidTr="00BB191F">
        <w:trPr>
          <w:trHeight w:val="284"/>
        </w:trPr>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r>
      <w:tr w:rsidR="00B8215C" w:rsidRPr="00900FE0" w:rsidTr="00BB191F">
        <w:trPr>
          <w:trHeight w:val="284"/>
        </w:trPr>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r>
      <w:tr w:rsidR="00B8215C" w:rsidRPr="00900FE0" w:rsidTr="00BB191F">
        <w:trPr>
          <w:trHeight w:val="284"/>
        </w:trPr>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r>
      <w:tr w:rsidR="00B8215C" w:rsidRPr="00900FE0" w:rsidTr="00BB191F">
        <w:trPr>
          <w:trHeight w:val="284"/>
        </w:trPr>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r>
      <w:tr w:rsidR="00B8215C" w:rsidRPr="00900FE0" w:rsidTr="00BB191F">
        <w:trPr>
          <w:trHeight w:val="284"/>
        </w:trPr>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c>
          <w:tcPr>
            <w:tcW w:w="284" w:type="dxa"/>
          </w:tcPr>
          <w:p w:rsidR="00B8215C" w:rsidRDefault="00B8215C" w:rsidP="00BB191F">
            <w:pPr>
              <w:jc w:val="both"/>
              <w:rPr>
                <w:lang w:val="en-US"/>
              </w:rPr>
            </w:pPr>
          </w:p>
        </w:tc>
      </w:tr>
    </w:tbl>
    <w:p w:rsidR="00B8215C" w:rsidRDefault="00B8215C" w:rsidP="00B8215C">
      <w:pPr>
        <w:spacing w:before="240"/>
        <w:jc w:val="both"/>
        <w:rPr>
          <w:lang w:val="en-US"/>
        </w:rPr>
      </w:pPr>
      <w:r w:rsidRPr="00B8215C">
        <w:rPr>
          <w:lang w:val="en-US"/>
        </w:rPr>
        <w:t>What has been demonstrated on two-dimensional objects can also be applied to three-dimensional bodies. A dome</w:t>
      </w:r>
      <w:r>
        <w:rPr>
          <w:lang w:val="en-US"/>
        </w:rPr>
        <w:t>`s volume for example, could ap</w:t>
      </w:r>
      <w:r w:rsidRPr="00B8215C">
        <w:rPr>
          <w:lang w:val="en-US"/>
        </w:rPr>
        <w:t>proximately be spli</w:t>
      </w:r>
      <w:r>
        <w:rPr>
          <w:lang w:val="en-US"/>
        </w:rPr>
        <w:t>t up into a cylinder and a hemi</w:t>
      </w:r>
      <w:r w:rsidRPr="00B8215C">
        <w:rPr>
          <w:lang w:val="en-US"/>
        </w:rPr>
        <w:t>sphere.</w:t>
      </w:r>
    </w:p>
    <w:p w:rsidR="00B8215C" w:rsidRPr="00B8215C" w:rsidRDefault="00B8215C" w:rsidP="00B8215C">
      <w:pPr>
        <w:spacing w:after="0"/>
        <w:jc w:val="both"/>
        <w:rPr>
          <w:b/>
          <w:i/>
          <w:color w:val="5B8026"/>
          <w:lang w:val="en-US"/>
        </w:rPr>
      </w:pPr>
      <w:r w:rsidRPr="00B8215C">
        <w:rPr>
          <w:b/>
          <w:i/>
          <w:color w:val="5B8026"/>
          <w:lang w:val="en-US"/>
        </w:rPr>
        <w:t xml:space="preserve">Problem 3: Composited body </w:t>
      </w:r>
    </w:p>
    <w:p w:rsidR="00B8215C" w:rsidRPr="00B8215C" w:rsidRDefault="00B8215C" w:rsidP="00B8215C">
      <w:pPr>
        <w:jc w:val="both"/>
        <w:rPr>
          <w:i/>
          <w:color w:val="5B8026"/>
          <w:lang w:val="en-US"/>
        </w:rPr>
      </w:pPr>
      <w:r w:rsidRPr="00B8215C">
        <w:rPr>
          <w:i/>
          <w:color w:val="5B8026"/>
          <w:lang w:val="en-US"/>
        </w:rPr>
        <w:t>Draw a body that can be decomposed into various elemental known bodies and assess its volume. Present the problem to your class mates!</w:t>
      </w: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BB191F" w:rsidTr="00BB191F">
        <w:trPr>
          <w:trHeight w:val="284"/>
        </w:trPr>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r>
      <w:tr w:rsidR="00BB191F" w:rsidTr="00BB191F">
        <w:trPr>
          <w:trHeight w:val="284"/>
        </w:trPr>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r>
      <w:tr w:rsidR="00BB191F" w:rsidTr="00BB191F">
        <w:trPr>
          <w:trHeight w:val="284"/>
        </w:trPr>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r>
      <w:tr w:rsidR="00BB191F" w:rsidTr="00BB191F">
        <w:trPr>
          <w:trHeight w:val="284"/>
        </w:trPr>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r>
      <w:tr w:rsidR="00BB191F" w:rsidTr="00BB191F">
        <w:trPr>
          <w:trHeight w:val="284"/>
        </w:trPr>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r>
      <w:tr w:rsidR="00BB191F" w:rsidTr="00BB191F">
        <w:trPr>
          <w:trHeight w:val="284"/>
        </w:trPr>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r>
      <w:tr w:rsidR="00BB191F" w:rsidTr="00BB191F">
        <w:trPr>
          <w:trHeight w:val="284"/>
        </w:trPr>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r>
      <w:tr w:rsidR="00BB191F" w:rsidTr="00BB191F">
        <w:trPr>
          <w:trHeight w:val="284"/>
        </w:trPr>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r>
      <w:tr w:rsidR="00BB191F" w:rsidTr="00BB191F">
        <w:trPr>
          <w:trHeight w:val="284"/>
        </w:trPr>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r>
      <w:tr w:rsidR="00BB191F" w:rsidTr="00BB191F">
        <w:trPr>
          <w:trHeight w:val="284"/>
        </w:trPr>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c>
          <w:tcPr>
            <w:tcW w:w="284" w:type="dxa"/>
          </w:tcPr>
          <w:p w:rsidR="00BB191F" w:rsidRDefault="00BB191F" w:rsidP="00BB191F">
            <w:pPr>
              <w:jc w:val="both"/>
              <w:rPr>
                <w:lang w:val="en-US"/>
              </w:rPr>
            </w:pPr>
          </w:p>
        </w:tc>
      </w:tr>
    </w:tbl>
    <w:p w:rsidR="00B8215C" w:rsidRDefault="00B8215C" w:rsidP="00BB191F">
      <w:pPr>
        <w:spacing w:after="0"/>
        <w:jc w:val="both"/>
        <w:rPr>
          <w:lang w:val="en-US"/>
        </w:rPr>
      </w:pPr>
    </w:p>
    <w:p w:rsidR="00BB191F" w:rsidRDefault="00BB191F" w:rsidP="00BB191F">
      <w:pPr>
        <w:jc w:val="both"/>
        <w:rPr>
          <w:lang w:val="en-US"/>
        </w:rPr>
      </w:pPr>
      <w:r w:rsidRPr="00BB191F">
        <w:rPr>
          <w:lang w:val="en-US"/>
        </w:rPr>
        <w:t>In geometry this principle can be illustrated really well, but it is applicable far beyond just that field. Even when first getting to know mathematics, as the basic arithmetic operations are acquired, the decomposition princip</w:t>
      </w:r>
      <w:r>
        <w:rPr>
          <w:lang w:val="en-US"/>
        </w:rPr>
        <w:t>le is used, as is called "intel</w:t>
      </w:r>
      <w:r w:rsidRPr="00BB191F">
        <w:rPr>
          <w:lang w:val="en-US"/>
        </w:rPr>
        <w:t>ligent calculation".</w:t>
      </w:r>
    </w:p>
    <w:p w:rsidR="00BB191F" w:rsidRPr="00BB191F" w:rsidRDefault="00BB191F" w:rsidP="00BB191F">
      <w:pPr>
        <w:spacing w:after="0"/>
        <w:jc w:val="both"/>
        <w:rPr>
          <w:lang w:val="en-US"/>
        </w:rPr>
      </w:pPr>
      <w:r>
        <w:rPr>
          <w:lang w:val="en-US"/>
        </w:rPr>
        <w:br w:type="column"/>
      </w:r>
      <w:r w:rsidRPr="00BB191F">
        <w:rPr>
          <w:b/>
          <w:i/>
          <w:color w:val="5B8026"/>
          <w:lang w:val="en-US"/>
        </w:rPr>
        <w:t>Example 3 Intelligent Calculation</w:t>
      </w:r>
      <w:r w:rsidRPr="00BB191F">
        <w:rPr>
          <w:lang w:val="en-US"/>
        </w:rPr>
        <w:t xml:space="preserve"> </w:t>
      </w:r>
    </w:p>
    <w:p w:rsidR="00B8215C" w:rsidRPr="00BB191F" w:rsidRDefault="00BB191F" w:rsidP="00BB191F">
      <w:pPr>
        <w:jc w:val="both"/>
        <w:rPr>
          <w:i/>
          <w:color w:val="5B8026"/>
          <w:lang w:val="en-US"/>
        </w:rPr>
      </w:pPr>
      <w:r w:rsidRPr="00BB191F">
        <w:rPr>
          <w:i/>
          <w:color w:val="5B8026"/>
          <w:lang w:val="en-US"/>
        </w:rPr>
        <w:t>Calculate by heart the sum of: 8984 + 797.</w:t>
      </w:r>
    </w:p>
    <w:p w:rsidR="00BB191F" w:rsidRPr="00D7350D" w:rsidRDefault="00BB191F" w:rsidP="00BB191F">
      <w:pPr>
        <w:jc w:val="both"/>
        <w:rPr>
          <w:b/>
          <w:lang w:val="en-US"/>
        </w:rPr>
      </w:pPr>
      <w:r w:rsidRPr="00D7350D">
        <w:rPr>
          <w:b/>
          <w:lang w:val="en-US"/>
        </w:rPr>
        <w:t xml:space="preserve">Solution: </w:t>
      </w:r>
    </w:p>
    <w:p w:rsidR="00BB191F" w:rsidRPr="00BB191F" w:rsidRDefault="00BB191F" w:rsidP="00BB191F">
      <w:pPr>
        <w:spacing w:after="0"/>
        <w:jc w:val="both"/>
        <w:rPr>
          <w:lang w:val="en-US"/>
        </w:rPr>
      </w:pPr>
      <w:r w:rsidRPr="00BB191F">
        <w:rPr>
          <w:lang w:val="en-US"/>
        </w:rPr>
        <w:t>To calculate skillfu</w:t>
      </w:r>
      <w:r>
        <w:rPr>
          <w:lang w:val="en-US"/>
        </w:rPr>
        <w:t>lly, students are taught in prim</w:t>
      </w:r>
      <w:r w:rsidRPr="00BB191F">
        <w:rPr>
          <w:lang w:val="en-US"/>
        </w:rPr>
        <w:t xml:space="preserve">ary school to decompose the sum in their mind: </w:t>
      </w:r>
    </w:p>
    <w:p w:rsidR="00EF779A" w:rsidRPr="00BB191F" w:rsidRDefault="00BB191F" w:rsidP="00BB191F">
      <w:pPr>
        <w:spacing w:after="0"/>
        <w:jc w:val="both"/>
        <w:rPr>
          <w:lang w:val="en-US"/>
        </w:rPr>
      </w:pPr>
      <w:r w:rsidRPr="00BB191F">
        <w:rPr>
          <w:lang w:val="en-US"/>
        </w:rPr>
        <w:t>8984</w:t>
      </w:r>
      <w:r>
        <w:rPr>
          <w:sz w:val="12"/>
          <w:lang w:val="en-US"/>
        </w:rPr>
        <w:t> </w:t>
      </w:r>
      <w:r w:rsidRPr="00BB191F">
        <w:rPr>
          <w:lang w:val="en-US"/>
        </w:rPr>
        <w:t>+</w:t>
      </w:r>
      <w:r w:rsidRPr="00BB191F">
        <w:rPr>
          <w:sz w:val="12"/>
          <w:lang w:val="en-US"/>
        </w:rPr>
        <w:t> </w:t>
      </w:r>
      <w:r w:rsidRPr="00BB191F">
        <w:rPr>
          <w:lang w:val="en-US"/>
        </w:rPr>
        <w:t>787</w:t>
      </w:r>
      <w:r w:rsidRPr="00BB191F">
        <w:rPr>
          <w:sz w:val="12"/>
          <w:lang w:val="en-US"/>
        </w:rPr>
        <w:t> </w:t>
      </w:r>
      <w:r w:rsidRPr="00BB191F">
        <w:rPr>
          <w:lang w:val="en-US"/>
        </w:rPr>
        <w:t>=</w:t>
      </w:r>
      <w:r w:rsidRPr="00BB191F">
        <w:rPr>
          <w:sz w:val="12"/>
          <w:lang w:val="en-US"/>
        </w:rPr>
        <w:t> </w:t>
      </w:r>
      <w:r w:rsidRPr="00BB191F">
        <w:rPr>
          <w:lang w:val="en-US"/>
        </w:rPr>
        <w:t>8984</w:t>
      </w:r>
      <w:r w:rsidRPr="00BB191F">
        <w:rPr>
          <w:sz w:val="12"/>
          <w:lang w:val="en-US"/>
        </w:rPr>
        <w:t> </w:t>
      </w:r>
      <w:r w:rsidRPr="00BB191F">
        <w:rPr>
          <w:lang w:val="en-US"/>
        </w:rPr>
        <w:t>+</w:t>
      </w:r>
      <w:r w:rsidRPr="00BB191F">
        <w:rPr>
          <w:sz w:val="12"/>
          <w:lang w:val="en-US"/>
        </w:rPr>
        <w:t> </w:t>
      </w:r>
      <w:r w:rsidRPr="00BB191F">
        <w:rPr>
          <w:lang w:val="en-US"/>
        </w:rPr>
        <w:t>16</w:t>
      </w:r>
      <w:r w:rsidRPr="00BB191F">
        <w:rPr>
          <w:sz w:val="12"/>
          <w:lang w:val="en-US"/>
        </w:rPr>
        <w:t> </w:t>
      </w:r>
      <w:r w:rsidRPr="00BB191F">
        <w:rPr>
          <w:lang w:val="en-US"/>
        </w:rPr>
        <w:t>+</w:t>
      </w:r>
      <w:r w:rsidRPr="00BB191F">
        <w:rPr>
          <w:sz w:val="12"/>
          <w:lang w:val="en-US"/>
        </w:rPr>
        <w:t> </w:t>
      </w:r>
      <w:r w:rsidRPr="00BB191F">
        <w:rPr>
          <w:lang w:val="en-US"/>
        </w:rPr>
        <w:t>771</w:t>
      </w:r>
      <w:r w:rsidRPr="00BB191F">
        <w:rPr>
          <w:sz w:val="12"/>
          <w:lang w:val="en-US"/>
        </w:rPr>
        <w:t> </w:t>
      </w:r>
      <w:r w:rsidRPr="00BB191F">
        <w:rPr>
          <w:lang w:val="en-US"/>
        </w:rPr>
        <w:t>=</w:t>
      </w:r>
      <w:r w:rsidRPr="00BB191F">
        <w:rPr>
          <w:sz w:val="12"/>
          <w:lang w:val="en-US"/>
        </w:rPr>
        <w:t> </w:t>
      </w:r>
      <w:r w:rsidRPr="00BB191F">
        <w:rPr>
          <w:lang w:val="en-US"/>
        </w:rPr>
        <w:t>9000</w:t>
      </w:r>
      <w:r w:rsidRPr="00BB191F">
        <w:rPr>
          <w:sz w:val="12"/>
          <w:lang w:val="en-US"/>
        </w:rPr>
        <w:t> </w:t>
      </w:r>
      <w:r w:rsidRPr="00BB191F">
        <w:rPr>
          <w:lang w:val="en-US"/>
        </w:rPr>
        <w:t>+</w:t>
      </w:r>
      <w:r w:rsidRPr="00BB191F">
        <w:rPr>
          <w:sz w:val="12"/>
          <w:lang w:val="en-US"/>
        </w:rPr>
        <w:t> </w:t>
      </w:r>
      <w:r w:rsidRPr="00BB191F">
        <w:rPr>
          <w:lang w:val="en-US"/>
        </w:rPr>
        <w:t>771</w:t>
      </w:r>
      <w:r>
        <w:rPr>
          <w:sz w:val="12"/>
          <w:lang w:val="en-US"/>
        </w:rPr>
        <w:t> </w:t>
      </w:r>
      <w:r w:rsidRPr="00BB191F">
        <w:rPr>
          <w:lang w:val="en-US"/>
        </w:rPr>
        <w:t>=</w:t>
      </w:r>
      <w:r>
        <w:rPr>
          <w:sz w:val="12"/>
          <w:lang w:val="en-US"/>
        </w:rPr>
        <w:t> </w:t>
      </w:r>
      <w:r w:rsidR="00EF779A">
        <w:rPr>
          <w:lang w:val="en-US"/>
        </w:rPr>
        <w:t>9771</w:t>
      </w:r>
    </w:p>
    <w:p w:rsidR="00BB191F" w:rsidRDefault="00BB191F" w:rsidP="00BB191F">
      <w:pPr>
        <w:jc w:val="both"/>
        <w:rPr>
          <w:lang w:val="en-US"/>
        </w:rPr>
      </w:pPr>
      <w:r w:rsidRPr="00BB191F">
        <w:rPr>
          <w:lang w:val="en-US"/>
        </w:rPr>
        <w:t>Even with more complicated calculations a systematic and purposeful decomposition often leads to an aim. For example wi</w:t>
      </w:r>
      <w:r>
        <w:rPr>
          <w:lang w:val="en-US"/>
        </w:rPr>
        <w:t>th assessing a quantity of divi</w:t>
      </w:r>
      <w:r w:rsidRPr="00BB191F">
        <w:rPr>
          <w:lang w:val="en-US"/>
        </w:rPr>
        <w:t>sors, where possible factors are more or less tried out or using the direct option of prime factors of all possible factors.</w:t>
      </w:r>
    </w:p>
    <w:p w:rsidR="00EF779A" w:rsidRPr="00EF779A" w:rsidRDefault="00EF779A" w:rsidP="00EF779A">
      <w:pPr>
        <w:spacing w:after="0"/>
        <w:jc w:val="both"/>
        <w:rPr>
          <w:b/>
          <w:i/>
          <w:color w:val="5B8026"/>
          <w:lang w:val="en-US"/>
        </w:rPr>
      </w:pPr>
      <w:r w:rsidRPr="00EF779A">
        <w:rPr>
          <w:b/>
          <w:i/>
          <w:color w:val="5B8026"/>
          <w:lang w:val="en-US"/>
        </w:rPr>
        <w:t xml:space="preserve">Example 4 Assessing a quantity of divisors  </w:t>
      </w:r>
    </w:p>
    <w:p w:rsidR="00EF779A" w:rsidRPr="00EF779A" w:rsidRDefault="00EF779A" w:rsidP="00EF779A">
      <w:pPr>
        <w:jc w:val="both"/>
        <w:rPr>
          <w:i/>
          <w:color w:val="5B8026"/>
          <w:lang w:val="en-US"/>
        </w:rPr>
      </w:pPr>
      <w:r w:rsidRPr="00EF779A">
        <w:rPr>
          <w:i/>
          <w:color w:val="5B8026"/>
          <w:lang w:val="en-US"/>
        </w:rPr>
        <w:t xml:space="preserve">Calculate all divisors of the number 117. </w:t>
      </w:r>
    </w:p>
    <w:p w:rsidR="00EF779A" w:rsidRPr="00EF779A" w:rsidRDefault="00EF779A" w:rsidP="00EF779A">
      <w:pPr>
        <w:jc w:val="both"/>
        <w:rPr>
          <w:b/>
          <w:lang w:val="en-US"/>
        </w:rPr>
      </w:pPr>
      <w:r w:rsidRPr="00EF779A">
        <w:rPr>
          <w:b/>
          <w:lang w:val="en-US"/>
        </w:rPr>
        <w:t xml:space="preserve">Solution process without decomposition: </w:t>
      </w:r>
    </w:p>
    <w:p w:rsidR="00EF779A" w:rsidRDefault="00900FE0" w:rsidP="00EF779A">
      <w:pPr>
        <w:jc w:val="both"/>
        <w:rPr>
          <w:lang w:val="en-US"/>
        </w:rPr>
      </w:pPr>
      <w:r w:rsidRPr="00900FE0">
        <w:rPr>
          <w:lang w:val="en-US"/>
        </w:rPr>
        <w:t>You work through all numbers from 1 to 117 and test if they are divisors of 117. By trying this the amount of factors can be assessed. However, it would solve the problem much faster if you would first skip all factors that are non-dividers and their multiple.</w:t>
      </w:r>
    </w:p>
    <w:p w:rsidR="00EF779A" w:rsidRDefault="00EF779A" w:rsidP="00EF779A">
      <w:pPr>
        <w:jc w:val="both"/>
        <w:rPr>
          <w:lang w:val="en-US"/>
        </w:rPr>
      </w:pPr>
      <w:r w:rsidRPr="00EF779A">
        <w:rPr>
          <w:b/>
          <w:lang w:val="en-US"/>
        </w:rPr>
        <w:t>Solution process with decomposition</w:t>
      </w:r>
      <w:r>
        <w:rPr>
          <w:b/>
          <w:lang w:val="en-US"/>
        </w:rPr>
        <w:t>:</w:t>
      </w:r>
    </w:p>
    <w:p w:rsidR="00EF779A" w:rsidRDefault="00EF779A" w:rsidP="00EF779A">
      <w:pPr>
        <w:jc w:val="both"/>
        <w:rPr>
          <w:lang w:val="en-US"/>
        </w:rPr>
      </w:pPr>
      <w:r w:rsidRPr="00EF779A">
        <w:rPr>
          <w:lang w:val="en-US"/>
        </w:rPr>
        <w:t xml:space="preserve">Prime decomposition of </w:t>
      </w:r>
      <m:oMath>
        <m:r>
          <w:rPr>
            <w:rFonts w:ascii="Cambria Math" w:hAnsi="Cambria Math"/>
            <w:lang w:val="en-US"/>
          </w:rPr>
          <m:t>117=3⋅3⋅13</m:t>
        </m:r>
      </m:oMath>
      <w:r w:rsidRPr="00EF779A">
        <w:rPr>
          <w:lang w:val="en-US"/>
        </w:rPr>
        <w:t xml:space="preserve"> is assessed first. The divisors  are all products of those prime factors, </w:t>
      </w:r>
      <m:oMath>
        <m:r>
          <w:rPr>
            <w:rFonts w:ascii="Cambria Math" w:hAnsi="Cambria Math"/>
            <w:lang w:val="en-US"/>
          </w:rPr>
          <m:t xml:space="preserve">T = </m:t>
        </m:r>
        <m:d>
          <m:dPr>
            <m:begChr m:val="{"/>
            <m:endChr m:val="}"/>
            <m:ctrlPr>
              <w:rPr>
                <w:rFonts w:ascii="Cambria Math" w:hAnsi="Cambria Math"/>
                <w:i/>
                <w:lang w:val="en-US"/>
              </w:rPr>
            </m:ctrlPr>
          </m:dPr>
          <m:e>
            <m:r>
              <w:rPr>
                <w:rFonts w:ascii="Cambria Math" w:hAnsi="Cambria Math"/>
                <w:lang w:val="en-US"/>
              </w:rPr>
              <m:t>1,3,9,13,39,117</m:t>
            </m:r>
          </m:e>
        </m:d>
      </m:oMath>
      <w:r w:rsidRPr="00EF779A">
        <w:rPr>
          <w:lang w:val="en-US"/>
        </w:rPr>
        <w:t>.</w:t>
      </w:r>
    </w:p>
    <w:p w:rsidR="00EF779A" w:rsidRDefault="00EF779A" w:rsidP="00EF779A">
      <w:pPr>
        <w:jc w:val="both"/>
        <w:rPr>
          <w:lang w:val="en-US"/>
        </w:rPr>
      </w:pPr>
      <w:r w:rsidRPr="00EF779A">
        <w:rPr>
          <w:lang w:val="en-US"/>
        </w:rPr>
        <w:t>The procedure to assess zeroing of functions is similar to this.</w:t>
      </w:r>
    </w:p>
    <w:p w:rsidR="00EF779A" w:rsidRPr="00EF779A" w:rsidRDefault="00EF779A" w:rsidP="00EF779A">
      <w:pPr>
        <w:spacing w:after="0"/>
        <w:jc w:val="both"/>
        <w:rPr>
          <w:b/>
          <w:i/>
          <w:color w:val="5B8026"/>
          <w:lang w:val="en-US"/>
        </w:rPr>
      </w:pPr>
      <w:r>
        <w:rPr>
          <w:b/>
          <w:i/>
          <w:color w:val="5B8026"/>
          <w:lang w:val="en-US"/>
        </w:rPr>
        <w:br w:type="column"/>
      </w:r>
      <w:r w:rsidRPr="00EF779A">
        <w:rPr>
          <w:b/>
          <w:i/>
          <w:color w:val="5B8026"/>
          <w:lang w:val="en-US"/>
        </w:rPr>
        <w:t xml:space="preserve">Problem 4: Zeroing of a function </w:t>
      </w:r>
    </w:p>
    <w:p w:rsidR="00EF779A" w:rsidRPr="00EF779A" w:rsidRDefault="00EF779A" w:rsidP="00EF779A">
      <w:pPr>
        <w:spacing w:after="0"/>
        <w:jc w:val="both"/>
        <w:rPr>
          <w:i/>
          <w:color w:val="5B8026"/>
          <w:lang w:val="en-US"/>
        </w:rPr>
      </w:pPr>
      <w:r w:rsidRPr="00EF779A">
        <w:rPr>
          <w:i/>
          <w:color w:val="5B8026"/>
          <w:lang w:val="en-US"/>
        </w:rPr>
        <w:t xml:space="preserve">Assess all zeroing of the equation: </w:t>
      </w:r>
    </w:p>
    <w:p w:rsidR="00EF779A" w:rsidRPr="00EF779A" w:rsidRDefault="00EF779A" w:rsidP="00EF779A">
      <w:pPr>
        <w:spacing w:after="0"/>
        <w:jc w:val="both"/>
        <w:rPr>
          <w:i/>
          <w:color w:val="5B8026"/>
          <w:lang w:val="en-US"/>
        </w:rPr>
      </w:pPr>
      <m:oMath>
        <m:r>
          <w:rPr>
            <w:rFonts w:ascii="Cambria Math" w:hAnsi="Cambria Math"/>
            <w:color w:val="5B8026"/>
            <w:lang w:val="en-US"/>
          </w:rPr>
          <m:t>f</m:t>
        </m:r>
        <m:d>
          <m:dPr>
            <m:ctrlPr>
              <w:rPr>
                <w:rFonts w:ascii="Cambria Math" w:hAnsi="Cambria Math"/>
                <w:i/>
                <w:color w:val="5B8026"/>
                <w:lang w:val="en-US"/>
              </w:rPr>
            </m:ctrlPr>
          </m:dPr>
          <m:e>
            <m:r>
              <w:rPr>
                <w:rFonts w:ascii="Cambria Math" w:hAnsi="Cambria Math"/>
                <w:color w:val="5B8026"/>
                <w:lang w:val="en-US"/>
              </w:rPr>
              <m:t>x</m:t>
            </m:r>
          </m:e>
        </m:d>
        <m:r>
          <w:rPr>
            <w:rFonts w:ascii="Cambria Math" w:hAnsi="Cambria Math"/>
            <w:color w:val="5B8026"/>
            <w:lang w:val="en-US"/>
          </w:rPr>
          <m:t>=</m:t>
        </m:r>
        <m:d>
          <m:dPr>
            <m:ctrlPr>
              <w:rPr>
                <w:rFonts w:ascii="Cambria Math" w:hAnsi="Cambria Math"/>
                <w:i/>
                <w:color w:val="5B8026"/>
                <w:lang w:val="en-US"/>
              </w:rPr>
            </m:ctrlPr>
          </m:dPr>
          <m:e>
            <m:sSup>
              <m:sSupPr>
                <m:ctrlPr>
                  <w:rPr>
                    <w:rFonts w:ascii="Cambria Math" w:hAnsi="Cambria Math"/>
                    <w:i/>
                    <w:color w:val="5B8026"/>
                    <w:lang w:val="en-US"/>
                  </w:rPr>
                </m:ctrlPr>
              </m:sSupPr>
              <m:e>
                <m:r>
                  <w:rPr>
                    <w:rFonts w:ascii="Cambria Math" w:hAnsi="Cambria Math"/>
                    <w:color w:val="5B8026"/>
                    <w:lang w:val="en-US"/>
                  </w:rPr>
                  <m:t>x</m:t>
                </m:r>
              </m:e>
              <m:sup>
                <m:r>
                  <w:rPr>
                    <w:rFonts w:ascii="Cambria Math" w:hAnsi="Cambria Math"/>
                    <w:color w:val="5B8026"/>
                    <w:lang w:val="en-US"/>
                  </w:rPr>
                  <m:t>2</m:t>
                </m:r>
              </m:sup>
            </m:sSup>
            <m:r>
              <w:rPr>
                <w:rFonts w:ascii="Cambria Math" w:hAnsi="Cambria Math"/>
                <w:color w:val="5B8026"/>
                <w:lang w:val="en-US"/>
              </w:rPr>
              <m:t>+4x+4</m:t>
            </m:r>
          </m:e>
        </m:d>
        <m:r>
          <w:rPr>
            <w:rFonts w:ascii="Cambria Math" w:hAnsi="Cambria Math"/>
            <w:color w:val="5B8026"/>
            <w:lang w:val="en-US"/>
          </w:rPr>
          <m:t>⋅</m:t>
        </m:r>
        <m:d>
          <m:dPr>
            <m:ctrlPr>
              <w:rPr>
                <w:rFonts w:ascii="Cambria Math" w:hAnsi="Cambria Math"/>
                <w:i/>
                <w:color w:val="5B8026"/>
                <w:lang w:val="en-US"/>
              </w:rPr>
            </m:ctrlPr>
          </m:dPr>
          <m:e>
            <m:r>
              <w:rPr>
                <w:rFonts w:ascii="Cambria Math" w:hAnsi="Cambria Math"/>
                <w:color w:val="5B8026"/>
                <w:lang w:val="en-US"/>
              </w:rPr>
              <m:t>x-2</m:t>
            </m:r>
          </m:e>
        </m:d>
        <m:r>
          <w:rPr>
            <w:rFonts w:ascii="Cambria Math" w:hAnsi="Cambria Math"/>
            <w:color w:val="5B8026"/>
            <w:lang w:val="en-US"/>
          </w:rPr>
          <m:t>⋅</m:t>
        </m:r>
        <m:sSup>
          <m:sSupPr>
            <m:ctrlPr>
              <w:rPr>
                <w:rFonts w:ascii="Cambria Math" w:hAnsi="Cambria Math"/>
                <w:i/>
                <w:color w:val="5B8026"/>
                <w:lang w:val="en-US"/>
              </w:rPr>
            </m:ctrlPr>
          </m:sSupPr>
          <m:e>
            <m:d>
              <m:dPr>
                <m:ctrlPr>
                  <w:rPr>
                    <w:rFonts w:ascii="Cambria Math" w:hAnsi="Cambria Math"/>
                    <w:i/>
                    <w:color w:val="5B8026"/>
                    <w:lang w:val="en-US"/>
                  </w:rPr>
                </m:ctrlPr>
              </m:dPr>
              <m:e>
                <m:r>
                  <w:rPr>
                    <w:rFonts w:ascii="Cambria Math" w:hAnsi="Cambria Math"/>
                    <w:color w:val="5B8026"/>
                    <w:lang w:val="en-US"/>
                  </w:rPr>
                  <m:t>x-3</m:t>
                </m:r>
              </m:e>
            </m:d>
          </m:e>
          <m:sup>
            <m:r>
              <w:rPr>
                <w:rFonts w:ascii="Cambria Math" w:hAnsi="Cambria Math"/>
                <w:color w:val="5B8026"/>
                <w:lang w:val="en-US"/>
              </w:rPr>
              <m:t>2</m:t>
            </m:r>
          </m:sup>
        </m:sSup>
        <m:r>
          <w:rPr>
            <w:rFonts w:ascii="Cambria Math" w:hAnsi="Cambria Math"/>
            <w:color w:val="5B8026"/>
            <w:lang w:val="en-US"/>
          </w:rPr>
          <m:t>.</m:t>
        </m:r>
      </m:oMath>
      <w:r w:rsidRPr="00EF779A">
        <w:rPr>
          <w:i/>
          <w:color w:val="5B8026"/>
          <w:lang w:val="en-US"/>
        </w:rPr>
        <w:t xml:space="preserve"> </w:t>
      </w:r>
    </w:p>
    <w:p w:rsidR="00B8215C" w:rsidRDefault="00EF779A" w:rsidP="00EF779A">
      <w:pPr>
        <w:jc w:val="both"/>
        <w:rPr>
          <w:lang w:val="en-US"/>
        </w:rPr>
      </w:pPr>
      <w:r w:rsidRPr="00EF779A">
        <w:rPr>
          <w:i/>
          <w:color w:val="5B8026"/>
          <w:lang w:val="en-US"/>
        </w:rPr>
        <w:t>How can the principle of decomposition be utilized here?</w:t>
      </w: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EF779A" w:rsidRPr="00900FE0" w:rsidTr="00DB426D">
        <w:trPr>
          <w:trHeight w:val="284"/>
        </w:trPr>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r>
      <w:tr w:rsidR="00EF779A" w:rsidRPr="00900FE0" w:rsidTr="00DB426D">
        <w:trPr>
          <w:trHeight w:val="284"/>
        </w:trPr>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r>
      <w:tr w:rsidR="00EF779A" w:rsidRPr="00900FE0" w:rsidTr="00DB426D">
        <w:trPr>
          <w:trHeight w:val="284"/>
        </w:trPr>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r>
      <w:tr w:rsidR="00EF779A" w:rsidRPr="00900FE0" w:rsidTr="00DB426D">
        <w:trPr>
          <w:trHeight w:val="284"/>
        </w:trPr>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r>
      <w:tr w:rsidR="00EF779A" w:rsidRPr="00900FE0" w:rsidTr="00DB426D">
        <w:trPr>
          <w:trHeight w:val="284"/>
        </w:trPr>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r>
      <w:tr w:rsidR="00EF779A" w:rsidRPr="00900FE0" w:rsidTr="00DB426D">
        <w:trPr>
          <w:trHeight w:val="284"/>
        </w:trPr>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r>
      <w:tr w:rsidR="00EF779A" w:rsidRPr="00900FE0" w:rsidTr="00DB426D">
        <w:trPr>
          <w:trHeight w:val="284"/>
        </w:trPr>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r>
      <w:tr w:rsidR="00EF779A" w:rsidRPr="00900FE0" w:rsidTr="00DB426D">
        <w:trPr>
          <w:trHeight w:val="284"/>
        </w:trPr>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r>
      <w:tr w:rsidR="00EF779A" w:rsidRPr="00900FE0" w:rsidTr="00DB426D">
        <w:trPr>
          <w:trHeight w:val="284"/>
        </w:trPr>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r>
      <w:tr w:rsidR="00EF779A" w:rsidRPr="00900FE0" w:rsidTr="00DB426D">
        <w:trPr>
          <w:trHeight w:val="284"/>
        </w:trPr>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c>
          <w:tcPr>
            <w:tcW w:w="284" w:type="dxa"/>
          </w:tcPr>
          <w:p w:rsidR="00EF779A" w:rsidRDefault="00EF779A" w:rsidP="00DB426D">
            <w:pPr>
              <w:jc w:val="both"/>
              <w:rPr>
                <w:lang w:val="en-US"/>
              </w:rPr>
            </w:pPr>
          </w:p>
        </w:tc>
      </w:tr>
    </w:tbl>
    <w:p w:rsidR="00BB191F" w:rsidRDefault="00EF779A" w:rsidP="00EF779A">
      <w:pPr>
        <w:jc w:val="both"/>
        <w:rPr>
          <w:lang w:val="en-US"/>
        </w:rPr>
      </w:pPr>
      <w:r w:rsidRPr="00EF779A">
        <w:rPr>
          <w:lang w:val="en-US"/>
        </w:rPr>
        <w:t>Even with algori</w:t>
      </w:r>
      <w:r>
        <w:rPr>
          <w:lang w:val="en-US"/>
        </w:rPr>
        <w:t>thms the principle of decomposi</w:t>
      </w:r>
      <w:r w:rsidRPr="00EF779A">
        <w:rPr>
          <w:lang w:val="en-US"/>
        </w:rPr>
        <w:t>tion is applied i.e. in</w:t>
      </w:r>
      <w:r>
        <w:rPr>
          <w:lang w:val="en-US"/>
        </w:rPr>
        <w:t xml:space="preserve"> the context of sorting or opti</w:t>
      </w:r>
      <w:r w:rsidRPr="00EF779A">
        <w:rPr>
          <w:lang w:val="en-US"/>
        </w:rPr>
        <w:t xml:space="preserve">mization. If you </w:t>
      </w:r>
      <w:r>
        <w:rPr>
          <w:lang w:val="en-US"/>
        </w:rPr>
        <w:t>wanted to know the shortest dis</w:t>
      </w:r>
      <w:r w:rsidRPr="00EF779A">
        <w:rPr>
          <w:lang w:val="en-US"/>
        </w:rPr>
        <w:t>tance between two places over several  stopovers, the problem is modeled into a picture of networks and points. Those points could be cities and the edges connecting them streets of a certain length. When looking for the shortest distance in minor problems, you could reach a result pretty quickly by systematic testing. An ingenious decomposition however could speed up that process tremendously.</w:t>
      </w:r>
    </w:p>
    <w:p w:rsidR="00EF779A" w:rsidRPr="00EF779A" w:rsidRDefault="00EF779A" w:rsidP="00EF779A">
      <w:pPr>
        <w:spacing w:after="0"/>
        <w:jc w:val="both"/>
        <w:rPr>
          <w:b/>
          <w:i/>
          <w:color w:val="5B8026"/>
          <w:lang w:val="en-US"/>
        </w:rPr>
      </w:pPr>
      <w:r w:rsidRPr="00EF779A">
        <w:rPr>
          <w:b/>
          <w:i/>
          <w:color w:val="5B8026"/>
          <w:lang w:val="en-US"/>
        </w:rPr>
        <w:t xml:space="preserve">Problem 5: Looking for the shortest distance </w:t>
      </w:r>
    </w:p>
    <w:p w:rsidR="00EF779A" w:rsidRPr="00EF779A" w:rsidRDefault="00EF779A" w:rsidP="00EF779A">
      <w:pPr>
        <w:jc w:val="both"/>
        <w:rPr>
          <w:i/>
          <w:color w:val="5B8026"/>
          <w:lang w:val="en-US"/>
        </w:rPr>
      </w:pPr>
      <w:r w:rsidRPr="00EF779A">
        <w:rPr>
          <w:i/>
          <w:color w:val="5B8026"/>
          <w:lang w:val="en-US"/>
        </w:rPr>
        <w:t>Find the shortest distance from point A to point R. The numbers on the edges state the length of each way. One way has the length of the sum of the edges that it runs over.</w:t>
      </w:r>
    </w:p>
    <w:p w:rsidR="00BB191F" w:rsidRDefault="00EF779A" w:rsidP="00EF779A">
      <w:pPr>
        <w:spacing w:after="0"/>
        <w:jc w:val="both"/>
        <w:rPr>
          <w:lang w:val="en-US"/>
        </w:rPr>
      </w:pPr>
      <w:r>
        <w:rPr>
          <w:noProof/>
          <w:lang w:eastAsia="de-DE"/>
        </w:rPr>
        <w:drawing>
          <wp:inline distT="0" distB="0" distL="0" distR="0">
            <wp:extent cx="2562225" cy="1945640"/>
            <wp:effectExtent l="19050" t="0" r="9525" b="0"/>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srcRect/>
                    <a:stretch>
                      <a:fillRect/>
                    </a:stretch>
                  </pic:blipFill>
                  <pic:spPr bwMode="auto">
                    <a:xfrm>
                      <a:off x="0" y="0"/>
                      <a:ext cx="2562225" cy="1945640"/>
                    </a:xfrm>
                    <a:prstGeom prst="rect">
                      <a:avLst/>
                    </a:prstGeom>
                    <a:noFill/>
                    <a:ln w="9525">
                      <a:noFill/>
                      <a:miter lim="800000"/>
                      <a:headEnd/>
                      <a:tailEnd/>
                    </a:ln>
                  </pic:spPr>
                </pic:pic>
              </a:graphicData>
            </a:graphic>
          </wp:inline>
        </w:drawing>
      </w:r>
    </w:p>
    <w:p w:rsidR="00EF779A" w:rsidRPr="00EF779A" w:rsidRDefault="00EF779A" w:rsidP="00EF779A">
      <w:pPr>
        <w:jc w:val="both"/>
        <w:rPr>
          <w:sz w:val="16"/>
          <w:szCs w:val="16"/>
          <w:lang w:val="en-US"/>
        </w:rPr>
      </w:pPr>
      <w:r w:rsidRPr="00EF779A">
        <w:rPr>
          <w:sz w:val="16"/>
          <w:szCs w:val="16"/>
          <w:lang w:val="en-US"/>
        </w:rPr>
        <w:t>figure 7: decomposition &amp; addition - shortest distance</w:t>
      </w:r>
    </w:p>
    <w:p w:rsidR="00A85F5D" w:rsidRPr="00A85F5D" w:rsidRDefault="00A85F5D" w:rsidP="00A85F5D">
      <w:pPr>
        <w:spacing w:after="0"/>
        <w:jc w:val="both"/>
        <w:rPr>
          <w:b/>
          <w:lang w:val="en-US"/>
        </w:rPr>
      </w:pPr>
      <w:r w:rsidRPr="00A85F5D">
        <w:rPr>
          <w:b/>
          <w:lang w:val="en-US"/>
        </w:rPr>
        <w:t xml:space="preserve">Hint: </w:t>
      </w:r>
    </w:p>
    <w:p w:rsidR="00EF779A" w:rsidRDefault="00A85F5D" w:rsidP="00A85F5D">
      <w:pPr>
        <w:jc w:val="both"/>
        <w:rPr>
          <w:lang w:val="en-US"/>
        </w:rPr>
      </w:pPr>
      <w:r w:rsidRPr="00A85F5D">
        <w:rPr>
          <w:lang w:val="en-US"/>
        </w:rPr>
        <w:t>Trying all different ways is pretty challenging. But the various ways can be separated, because there are points that the way has to go through for sure.</w:t>
      </w: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A85F5D" w:rsidRPr="00900FE0" w:rsidTr="00DB426D">
        <w:trPr>
          <w:trHeight w:val="284"/>
        </w:trPr>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r>
      <w:tr w:rsidR="00A85F5D" w:rsidRPr="00900FE0" w:rsidTr="00DB426D">
        <w:trPr>
          <w:trHeight w:val="284"/>
        </w:trPr>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r>
      <w:tr w:rsidR="00A85F5D" w:rsidRPr="00900FE0" w:rsidTr="00DB426D">
        <w:trPr>
          <w:trHeight w:val="284"/>
        </w:trPr>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r>
      <w:tr w:rsidR="00A85F5D" w:rsidRPr="00900FE0" w:rsidTr="00DB426D">
        <w:trPr>
          <w:trHeight w:val="284"/>
        </w:trPr>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r>
      <w:tr w:rsidR="00A85F5D" w:rsidRPr="00900FE0" w:rsidTr="00DB426D">
        <w:trPr>
          <w:trHeight w:val="284"/>
        </w:trPr>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r>
      <w:tr w:rsidR="00A85F5D" w:rsidRPr="00900FE0" w:rsidTr="00DB426D">
        <w:trPr>
          <w:trHeight w:val="284"/>
        </w:trPr>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r>
      <w:tr w:rsidR="00A85F5D" w:rsidRPr="00900FE0" w:rsidTr="00DB426D">
        <w:trPr>
          <w:trHeight w:val="284"/>
        </w:trPr>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r>
      <w:tr w:rsidR="00A85F5D" w:rsidRPr="00900FE0" w:rsidTr="00DB426D">
        <w:trPr>
          <w:trHeight w:val="284"/>
        </w:trPr>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r>
      <w:tr w:rsidR="00A85F5D" w:rsidRPr="00900FE0" w:rsidTr="00DB426D">
        <w:trPr>
          <w:trHeight w:val="284"/>
        </w:trPr>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r>
      <w:tr w:rsidR="00A85F5D" w:rsidRPr="00900FE0" w:rsidTr="00DB426D">
        <w:trPr>
          <w:trHeight w:val="284"/>
        </w:trPr>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c>
          <w:tcPr>
            <w:tcW w:w="284" w:type="dxa"/>
          </w:tcPr>
          <w:p w:rsidR="00A85F5D" w:rsidRDefault="00A85F5D" w:rsidP="00DB426D">
            <w:pPr>
              <w:jc w:val="both"/>
              <w:rPr>
                <w:lang w:val="en-US"/>
              </w:rPr>
            </w:pPr>
          </w:p>
        </w:tc>
      </w:tr>
    </w:tbl>
    <w:p w:rsidR="00A85F5D" w:rsidRDefault="00A85F5D" w:rsidP="00A85F5D">
      <w:pPr>
        <w:jc w:val="both"/>
        <w:rPr>
          <w:lang w:val="en-US"/>
        </w:rPr>
      </w:pPr>
      <w:r w:rsidRPr="00A85F5D">
        <w:rPr>
          <w:lang w:val="en-US"/>
        </w:rPr>
        <w:t>The above sample ut</w:t>
      </w:r>
      <w:r>
        <w:rPr>
          <w:lang w:val="en-US"/>
        </w:rPr>
        <w:t>ilized the feature that an opti</w:t>
      </w:r>
      <w:r w:rsidRPr="00A85F5D">
        <w:rPr>
          <w:lang w:val="en-US"/>
        </w:rPr>
        <w:t>mal way from point A to point R consists only of optimal partial sec</w:t>
      </w:r>
      <w:r>
        <w:rPr>
          <w:lang w:val="en-US"/>
        </w:rPr>
        <w:t>tions. Which means: If the opti</w:t>
      </w:r>
      <w:r w:rsidRPr="00A85F5D">
        <w:rPr>
          <w:lang w:val="en-US"/>
        </w:rPr>
        <w:t>mal way runs over the points G and N, there is no other shorter way from G to N than the one covered in the optimal way. If such a way would exist, this part could be replaced within the optimal way found, leading up to a better optimal way, which of course could not be, because the optimal way has ul</w:t>
      </w:r>
      <w:r>
        <w:rPr>
          <w:lang w:val="en-US"/>
        </w:rPr>
        <w:t xml:space="preserve">timately been optimal already. </w:t>
      </w:r>
      <w:r w:rsidRPr="00A85F5D">
        <w:rPr>
          <w:lang w:val="en-US"/>
        </w:rPr>
        <w:t xml:space="preserve">The so called Dynamic Programming benefits rom this principle, to develop procedures to solve the problem of the shortest distance on a general basis. </w:t>
      </w:r>
    </w:p>
    <w:p w:rsidR="00A85F5D" w:rsidRPr="00A85F5D" w:rsidRDefault="00A85F5D" w:rsidP="00A85F5D">
      <w:pPr>
        <w:jc w:val="both"/>
        <w:rPr>
          <w:lang w:val="en-US"/>
        </w:rPr>
      </w:pPr>
      <w:r w:rsidRPr="00A85F5D">
        <w:rPr>
          <w:lang w:val="en-US"/>
        </w:rPr>
        <w:t>In high school you will become acquainted withmore contexts w</w:t>
      </w:r>
      <w:r>
        <w:rPr>
          <w:lang w:val="en-US"/>
        </w:rPr>
        <w:t>here the principle of decomposi</w:t>
      </w:r>
      <w:r w:rsidRPr="00A85F5D">
        <w:rPr>
          <w:lang w:val="en-US"/>
        </w:rPr>
        <w:t>tion is applied. Calcu</w:t>
      </w:r>
      <w:r>
        <w:rPr>
          <w:lang w:val="en-US"/>
        </w:rPr>
        <w:t>lating the derivative of a func</w:t>
      </w:r>
      <w:r w:rsidRPr="00A85F5D">
        <w:rPr>
          <w:lang w:val="en-US"/>
        </w:rPr>
        <w:t>tion for example, w</w:t>
      </w:r>
      <w:r>
        <w:rPr>
          <w:lang w:val="en-US"/>
        </w:rPr>
        <w:t>hich is given by the sum of sev</w:t>
      </w:r>
      <w:r w:rsidRPr="00A85F5D">
        <w:rPr>
          <w:lang w:val="en-US"/>
        </w:rPr>
        <w:t>eral terms, is decomposed according to the sum rule in the sum of f</w:t>
      </w:r>
      <w:r>
        <w:rPr>
          <w:lang w:val="en-US"/>
        </w:rPr>
        <w:t>unctions and those are to be de</w:t>
      </w:r>
      <w:r w:rsidRPr="00A85F5D">
        <w:rPr>
          <w:lang w:val="en-US"/>
        </w:rPr>
        <w:t>rived. The same is done with integration.</w:t>
      </w:r>
      <w:r>
        <w:rPr>
          <w:lang w:val="en-US"/>
        </w:rPr>
        <w:t xml:space="preserve"> </w:t>
      </w:r>
      <w:r w:rsidRPr="00A85F5D">
        <w:rPr>
          <w:lang w:val="en-US"/>
        </w:rPr>
        <w:t>In both cases the linearity of each operation is taken advantage of, being a very general and useful concept of mathe</w:t>
      </w:r>
      <w:r>
        <w:rPr>
          <w:lang w:val="en-US"/>
        </w:rPr>
        <w:t>matics, promoting the decomposi</w:t>
      </w:r>
      <w:r w:rsidRPr="00A85F5D">
        <w:rPr>
          <w:lang w:val="en-US"/>
        </w:rPr>
        <w:t xml:space="preserve">tion principle in many coherences. </w:t>
      </w:r>
    </w:p>
    <w:p w:rsidR="00A85F5D" w:rsidRDefault="00A85F5D" w:rsidP="00A85F5D">
      <w:pPr>
        <w:jc w:val="both"/>
        <w:rPr>
          <w:lang w:val="en-US"/>
        </w:rPr>
      </w:pPr>
      <w:r w:rsidRPr="00A85F5D">
        <w:rPr>
          <w:lang w:val="en-US"/>
        </w:rPr>
        <w:t>The decomposition principle is an essential method of mathematics, especially applied in proving propositions. Usually case differentiations are done in mathematics when something needs to be proven. The general</w:t>
      </w:r>
      <w:r>
        <w:rPr>
          <w:lang w:val="en-US"/>
        </w:rPr>
        <w:t xml:space="preserve"> situation is divided into  dif</w:t>
      </w:r>
      <w:r w:rsidRPr="00A85F5D">
        <w:rPr>
          <w:lang w:val="en-US"/>
        </w:rPr>
        <w:t>ferent special partia</w:t>
      </w:r>
      <w:r>
        <w:rPr>
          <w:lang w:val="en-US"/>
        </w:rPr>
        <w:t>l problems that cover all possi</w:t>
      </w:r>
      <w:r w:rsidRPr="00A85F5D">
        <w:rPr>
          <w:lang w:val="en-US"/>
        </w:rPr>
        <w:t xml:space="preserve">ble cases. </w:t>
      </w:r>
    </w:p>
    <w:p w:rsidR="00A85F5D" w:rsidRDefault="00A85F5D" w:rsidP="00A85F5D">
      <w:pPr>
        <w:jc w:val="both"/>
        <w:rPr>
          <w:lang w:val="en-US"/>
        </w:rPr>
      </w:pPr>
      <w:r w:rsidRPr="00A85F5D">
        <w:rPr>
          <w:lang w:val="en-US"/>
        </w:rPr>
        <w:t>The ability to analyze a situation and to decompose a problem into cert</w:t>
      </w:r>
      <w:r>
        <w:rPr>
          <w:lang w:val="en-US"/>
        </w:rPr>
        <w:t>ain components is a characteris</w:t>
      </w:r>
      <w:r w:rsidRPr="00A85F5D">
        <w:rPr>
          <w:lang w:val="en-US"/>
        </w:rPr>
        <w:t>tic skill of the hu</w:t>
      </w:r>
      <w:r>
        <w:rPr>
          <w:lang w:val="en-US"/>
        </w:rPr>
        <w:t>man mind. In all sciences proce</w:t>
      </w:r>
      <w:r w:rsidRPr="00A85F5D">
        <w:rPr>
          <w:lang w:val="en-US"/>
        </w:rPr>
        <w:t>dures are analyzed by that kind of decomposition. Much of our understanding of procedures in the world relies on the ability to decompose things so we can comprehend and grasp them. It is worth to be aware of and to</w:t>
      </w:r>
      <w:r>
        <w:rPr>
          <w:lang w:val="en-US"/>
        </w:rPr>
        <w:t xml:space="preserve"> internalize the practice of de</w:t>
      </w:r>
      <w:r w:rsidRPr="00A85F5D">
        <w:rPr>
          <w:lang w:val="en-US"/>
        </w:rPr>
        <w:t>composition.</w:t>
      </w:r>
    </w:p>
    <w:p w:rsidR="00BB191F" w:rsidRPr="00A85F5D" w:rsidRDefault="00A85F5D" w:rsidP="00A85F5D">
      <w:pPr>
        <w:jc w:val="both"/>
        <w:rPr>
          <w:b/>
          <w:lang w:val="en-US"/>
        </w:rPr>
      </w:pPr>
      <w:r>
        <w:rPr>
          <w:lang w:val="en-US"/>
        </w:rPr>
        <w:br w:type="column"/>
      </w:r>
      <w:r w:rsidRPr="00A85F5D">
        <w:rPr>
          <w:b/>
          <w:sz w:val="32"/>
          <w:lang w:val="en-US"/>
        </w:rPr>
        <w:t>Principle of Addition</w:t>
      </w:r>
    </w:p>
    <w:p w:rsidR="00A85F5D" w:rsidRPr="00A85F5D" w:rsidRDefault="00A85F5D" w:rsidP="00A85F5D">
      <w:pPr>
        <w:jc w:val="both"/>
        <w:rPr>
          <w:lang w:val="en-US"/>
        </w:rPr>
      </w:pPr>
      <w:r w:rsidRPr="00A85F5D">
        <w:rPr>
          <w:lang w:val="en-US"/>
        </w:rPr>
        <w:t>A principle closely related to decomposition is the principle of addition. The addition principle is less intuitive than the</w:t>
      </w:r>
      <w:r>
        <w:rPr>
          <w:lang w:val="en-US"/>
        </w:rPr>
        <w:t xml:space="preserve"> principle of decomposition, be</w:t>
      </w:r>
      <w:r w:rsidRPr="00A85F5D">
        <w:rPr>
          <w:lang w:val="en-US"/>
        </w:rPr>
        <w:t xml:space="preserve">cause it contradicts the intuitive mental equivalence of "simplifying" and "decomposing". A problem is supplemented so it becomes more extensive, but can be traced back </w:t>
      </w:r>
      <w:r>
        <w:rPr>
          <w:lang w:val="en-US"/>
        </w:rPr>
        <w:t>to something familiar. The prin</w:t>
      </w:r>
      <w:r w:rsidRPr="00A85F5D">
        <w:rPr>
          <w:lang w:val="en-US"/>
        </w:rPr>
        <w:t xml:space="preserve">ciple of addition will be introduced by reference to a geometric proof - probably remembered from school, the Pythagorean theorem.  </w:t>
      </w:r>
    </w:p>
    <w:p w:rsidR="00A85F5D" w:rsidRPr="00A85F5D" w:rsidRDefault="00A85F5D" w:rsidP="00A85F5D">
      <w:pPr>
        <w:spacing w:after="0"/>
        <w:jc w:val="both"/>
        <w:rPr>
          <w:b/>
          <w:i/>
          <w:color w:val="5B8026"/>
          <w:lang w:val="en-US"/>
        </w:rPr>
      </w:pPr>
      <w:r w:rsidRPr="00A85F5D">
        <w:rPr>
          <w:b/>
          <w:i/>
          <w:color w:val="5B8026"/>
          <w:lang w:val="en-US"/>
        </w:rPr>
        <w:t xml:space="preserve">Example 5 Proof of Pythagorean`s theorem    </w:t>
      </w:r>
    </w:p>
    <w:p w:rsidR="00A85F5D" w:rsidRPr="00A85F5D" w:rsidRDefault="00A85F5D" w:rsidP="00A85F5D">
      <w:pPr>
        <w:jc w:val="both"/>
        <w:rPr>
          <w:i/>
          <w:color w:val="5B8026"/>
          <w:lang w:val="en-US"/>
        </w:rPr>
      </w:pPr>
      <w:r w:rsidRPr="00A85F5D">
        <w:rPr>
          <w:i/>
          <w:color w:val="5B8026"/>
          <w:lang w:val="en-US"/>
        </w:rPr>
        <w:t>The sum of the areas of the two squares on the legs equals the area of the square on the hypotenuse.</w:t>
      </w:r>
    </w:p>
    <w:p w:rsidR="00A85F5D" w:rsidRPr="00A85F5D" w:rsidRDefault="00A85F5D" w:rsidP="00A85F5D">
      <w:pPr>
        <w:spacing w:after="0"/>
        <w:jc w:val="both"/>
        <w:rPr>
          <w:lang w:val="en-US"/>
        </w:rPr>
      </w:pPr>
      <w:r w:rsidRPr="00A85F5D">
        <w:rPr>
          <w:b/>
          <w:lang w:val="en-US"/>
        </w:rPr>
        <w:t>Solution process with the help of the principle of addition</w:t>
      </w:r>
      <w:r w:rsidRPr="00A85F5D">
        <w:rPr>
          <w:lang w:val="en-US"/>
        </w:rPr>
        <w:t xml:space="preserve">: </w:t>
      </w:r>
    </w:p>
    <w:p w:rsidR="00A85F5D" w:rsidRDefault="00A85F5D" w:rsidP="00A85F5D">
      <w:pPr>
        <w:jc w:val="both"/>
        <w:rPr>
          <w:lang w:val="en-US"/>
        </w:rPr>
      </w:pPr>
      <w:r w:rsidRPr="00A85F5D">
        <w:rPr>
          <w:lang w:val="en-US"/>
        </w:rPr>
        <w:t>By just looking at</w:t>
      </w:r>
      <w:r>
        <w:rPr>
          <w:lang w:val="en-US"/>
        </w:rPr>
        <w:t xml:space="preserve"> the triangle with the corners </w:t>
      </w:r>
      <w:r w:rsidRPr="00A85F5D">
        <w:rPr>
          <w:lang w:val="en-US"/>
        </w:rPr>
        <w:t>a,b,c; it seems difficu</w:t>
      </w:r>
      <w:r>
        <w:rPr>
          <w:lang w:val="en-US"/>
        </w:rPr>
        <w:t>lt at first to prove this propo</w:t>
      </w:r>
      <w:r w:rsidRPr="00A85F5D">
        <w:rPr>
          <w:lang w:val="en-US"/>
        </w:rPr>
        <w:t xml:space="preserve">sition. The problem can be visualized by adding square areas above the edges of the triangle: </w:t>
      </w:r>
    </w:p>
    <w:p w:rsidR="00A85F5D" w:rsidRDefault="00A85F5D" w:rsidP="00A85F5D">
      <w:pPr>
        <w:spacing w:after="0"/>
        <w:jc w:val="both"/>
      </w:pPr>
      <w:r>
        <w:rPr>
          <w:noProof/>
          <w:lang w:eastAsia="de-DE"/>
        </w:rPr>
        <w:drawing>
          <wp:inline distT="0" distB="0" distL="0" distR="0">
            <wp:extent cx="2419350" cy="1162050"/>
            <wp:effectExtent l="19050" t="0" r="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cstate="print"/>
                    <a:stretch>
                      <a:fillRect/>
                    </a:stretch>
                  </pic:blipFill>
                  <pic:spPr bwMode="auto">
                    <a:xfrm>
                      <a:off x="0" y="0"/>
                      <a:ext cx="2419350" cy="1162050"/>
                    </a:xfrm>
                    <a:prstGeom prst="rect">
                      <a:avLst/>
                    </a:prstGeom>
                    <a:noFill/>
                    <a:ln>
                      <a:noFill/>
                    </a:ln>
                  </pic:spPr>
                </pic:pic>
              </a:graphicData>
            </a:graphic>
          </wp:inline>
        </w:drawing>
      </w:r>
    </w:p>
    <w:p w:rsidR="00A85F5D" w:rsidRPr="00A85F5D" w:rsidRDefault="00A85F5D" w:rsidP="00A85F5D">
      <w:pPr>
        <w:jc w:val="both"/>
        <w:rPr>
          <w:sz w:val="16"/>
          <w:szCs w:val="16"/>
          <w:lang w:val="en-US"/>
        </w:rPr>
      </w:pPr>
      <w:r w:rsidRPr="00A85F5D">
        <w:rPr>
          <w:sz w:val="16"/>
          <w:szCs w:val="16"/>
          <w:lang w:val="en-US"/>
        </w:rPr>
        <w:t>figure 8: decomposition &amp; addition - pythagorean theorem 1</w:t>
      </w:r>
    </w:p>
    <w:p w:rsidR="00A85F5D" w:rsidRDefault="00A85F5D" w:rsidP="00A85F5D">
      <w:pPr>
        <w:jc w:val="both"/>
        <w:rPr>
          <w:lang w:val="en-US"/>
        </w:rPr>
      </w:pPr>
      <w:r w:rsidRPr="00A85F5D">
        <w:rPr>
          <w:lang w:val="en-US"/>
        </w:rPr>
        <w:t>Now the pythagorean theorem can be proven by appropriate order of the sq</w:t>
      </w:r>
      <w:r>
        <w:rPr>
          <w:lang w:val="en-US"/>
        </w:rPr>
        <w:t>uare areas in combina</w:t>
      </w:r>
      <w:r w:rsidRPr="00A85F5D">
        <w:rPr>
          <w:lang w:val="en-US"/>
        </w:rPr>
        <w:t>tion with the given triangle by further additions:</w:t>
      </w:r>
    </w:p>
    <w:p w:rsidR="00A85F5D" w:rsidRDefault="00A85F5D" w:rsidP="00A85F5D">
      <w:pPr>
        <w:spacing w:after="0"/>
        <w:jc w:val="both"/>
        <w:rPr>
          <w:lang w:val="en-US"/>
        </w:rPr>
      </w:pPr>
      <w:r>
        <w:rPr>
          <w:noProof/>
          <w:lang w:eastAsia="de-DE"/>
        </w:rPr>
        <w:drawing>
          <wp:inline distT="0" distB="0" distL="0" distR="0">
            <wp:extent cx="2314575" cy="895350"/>
            <wp:effectExtent l="19050" t="0" r="9525" b="0"/>
            <wp:docPr id="63" name="Bil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stretch>
                      <a:fillRect/>
                    </a:stretch>
                  </pic:blipFill>
                  <pic:spPr bwMode="auto">
                    <a:xfrm>
                      <a:off x="0" y="0"/>
                      <a:ext cx="2314575" cy="895350"/>
                    </a:xfrm>
                    <a:prstGeom prst="rect">
                      <a:avLst/>
                    </a:prstGeom>
                    <a:noFill/>
                    <a:ln>
                      <a:noFill/>
                    </a:ln>
                  </pic:spPr>
                </pic:pic>
              </a:graphicData>
            </a:graphic>
          </wp:inline>
        </w:drawing>
      </w:r>
    </w:p>
    <w:p w:rsidR="00A85F5D" w:rsidRPr="00A85F5D" w:rsidRDefault="00A85F5D" w:rsidP="00A85F5D">
      <w:pPr>
        <w:jc w:val="both"/>
        <w:rPr>
          <w:sz w:val="16"/>
          <w:szCs w:val="16"/>
          <w:lang w:val="en-US"/>
        </w:rPr>
      </w:pPr>
      <w:r w:rsidRPr="00A85F5D">
        <w:rPr>
          <w:sz w:val="16"/>
          <w:szCs w:val="16"/>
          <w:lang w:val="en-US"/>
        </w:rPr>
        <w:t>figure 9: decomposition &amp; addition - pythagorean theorem 2</w:t>
      </w:r>
    </w:p>
    <w:p w:rsidR="00A85F5D" w:rsidRDefault="00A85F5D" w:rsidP="00A85F5D">
      <w:pPr>
        <w:jc w:val="both"/>
        <w:rPr>
          <w:lang w:val="en-US"/>
        </w:rPr>
      </w:pPr>
      <w:r w:rsidRPr="00A85F5D">
        <w:rPr>
          <w:lang w:val="en-US"/>
        </w:rPr>
        <w:t>As clearly seen in these two figures, the sides of the big squares each have a length of a + b and both big squares always c</w:t>
      </w:r>
      <w:r w:rsidR="00BA6190">
        <w:rPr>
          <w:lang w:val="en-US"/>
        </w:rPr>
        <w:t>ontain four of the original tri</w:t>
      </w:r>
      <w:r w:rsidRPr="00A85F5D">
        <w:rPr>
          <w:lang w:val="en-US"/>
        </w:rPr>
        <w:t>angles. As a cons</w:t>
      </w:r>
      <w:r w:rsidR="00BA6190">
        <w:rPr>
          <w:lang w:val="en-US"/>
        </w:rPr>
        <w:t>equence the square above the hy</w:t>
      </w:r>
      <w:r w:rsidRPr="00A85F5D">
        <w:rPr>
          <w:lang w:val="en-US"/>
        </w:rPr>
        <w:t>potenuse must be the same size as the two other squares above the legs. This proof is also perfect to show why this propo</w:t>
      </w:r>
      <w:r w:rsidR="00BA6190">
        <w:rPr>
          <w:lang w:val="en-US"/>
        </w:rPr>
        <w:t>sition is only valid for rectan</w:t>
      </w:r>
      <w:r w:rsidRPr="00A85F5D">
        <w:rPr>
          <w:lang w:val="en-US"/>
        </w:rPr>
        <w:t xml:space="preserve">gular triangles. </w:t>
      </w:r>
    </w:p>
    <w:p w:rsidR="00A85F5D" w:rsidRDefault="00A85F5D" w:rsidP="00A85F5D">
      <w:pPr>
        <w:jc w:val="both"/>
        <w:rPr>
          <w:lang w:val="en-US"/>
        </w:rPr>
      </w:pPr>
      <w:r w:rsidRPr="00A85F5D">
        <w:rPr>
          <w:lang w:val="en-US"/>
        </w:rPr>
        <w:t xml:space="preserve">The principle of addition is not just often used in geometry. A very important procedure of solving quadratic equations is based on the same principle: </w:t>
      </w:r>
      <w:r w:rsidR="00BA6190" w:rsidRPr="00BA6190">
        <w:rPr>
          <w:lang w:val="en-US"/>
        </w:rPr>
        <w:t>The procedure of quadratic addition.</w:t>
      </w:r>
    </w:p>
    <w:p w:rsidR="00BA6190" w:rsidRPr="00BA6190" w:rsidRDefault="00BA6190" w:rsidP="00BA6190">
      <w:pPr>
        <w:spacing w:after="0"/>
        <w:jc w:val="both"/>
        <w:rPr>
          <w:b/>
          <w:i/>
          <w:color w:val="5B8026"/>
          <w:lang w:val="en-US"/>
        </w:rPr>
      </w:pPr>
      <w:r w:rsidRPr="00BA6190">
        <w:rPr>
          <w:b/>
          <w:i/>
          <w:color w:val="5B8026"/>
          <w:lang w:val="en-US"/>
        </w:rPr>
        <w:t xml:space="preserve">Example 6 Quadratic Addition     </w:t>
      </w:r>
    </w:p>
    <w:p w:rsidR="00BA6190" w:rsidRPr="00BA6190" w:rsidRDefault="00BA6190" w:rsidP="00BA6190">
      <w:pPr>
        <w:jc w:val="both"/>
        <w:rPr>
          <w:i/>
          <w:color w:val="5B8026"/>
          <w:lang w:val="en-US"/>
        </w:rPr>
      </w:pPr>
      <w:r w:rsidRPr="00BA6190">
        <w:rPr>
          <w:i/>
          <w:color w:val="5B8026"/>
          <w:lang w:val="en-US"/>
        </w:rPr>
        <w:t>Look at the equation: x</w:t>
      </w:r>
      <w:r>
        <w:rPr>
          <w:i/>
          <w:color w:val="5B8026"/>
          <w:lang w:val="en-US"/>
        </w:rPr>
        <w:t>²</w:t>
      </w:r>
      <w:r w:rsidRPr="00BA6190">
        <w:rPr>
          <w:i/>
          <w:color w:val="5B8026"/>
          <w:lang w:val="en-US"/>
        </w:rPr>
        <w:t xml:space="preserve"> + 6x = 27. </w:t>
      </w:r>
    </w:p>
    <w:p w:rsidR="00BA6190" w:rsidRDefault="00BA6190" w:rsidP="00BA6190">
      <w:pPr>
        <w:spacing w:after="0"/>
        <w:jc w:val="both"/>
        <w:rPr>
          <w:lang w:val="en-US"/>
        </w:rPr>
      </w:pPr>
      <w:r w:rsidRPr="00BA6190">
        <w:rPr>
          <w:lang w:val="en-US"/>
        </w:rPr>
        <w:t xml:space="preserve">It is probably hard to "see" a solution here. Even the principle of decomposition does not help. But the equation can be supplemented by adding the number 9 to both sides, so binomial formula can be applied: </w:t>
      </w:r>
    </w:p>
    <w:p w:rsidR="00BA6190" w:rsidRPr="00BA6190" w:rsidRDefault="000D3165" w:rsidP="00BA6190">
      <w:pPr>
        <w:spacing w:after="0"/>
        <w:jc w:val="both"/>
        <w:rPr>
          <w:lang w:val="en-US"/>
        </w:rPr>
      </w:pP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+6x+9=27+9</m:t>
        </m:r>
      </m:oMath>
      <w:r w:rsidR="00BA6190">
        <w:rPr>
          <w:rFonts w:eastAsiaTheme="minorEastAsia"/>
          <w:lang w:val="en-US"/>
        </w:rPr>
        <w:tab/>
      </w:r>
      <m:oMath>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x+3</m:t>
                </m:r>
              </m:e>
            </m:d>
          </m:e>
          <m:sup>
            <m:r>
              <w:rPr>
                <w:rFonts w:ascii="Cambria Math" w:hAnsi="Cambria Math"/>
                <w:lang w:val="en-US"/>
              </w:rPr>
              <m:t>2</m:t>
            </m:r>
          </m:sup>
        </m:sSup>
        <m:r>
          <w:rPr>
            <w:rFonts w:ascii="Cambria Math" w:hAnsi="Cambria Math"/>
            <w:lang w:val="en-US"/>
          </w:rPr>
          <m:t>=9</m:t>
        </m:r>
        <m:r>
          <m:rPr>
            <m:sty m:val="p"/>
          </m:rPr>
          <w:rPr>
            <w:rFonts w:ascii="Cambria Math" w:hAnsi="Cambria Math"/>
            <w:lang w:val="en-US"/>
          </w:rPr>
          <w:br/>
        </m:r>
        <m:r>
          <w:rPr>
            <w:rFonts w:ascii="Cambria Math" w:hAnsi="Cambria Math"/>
            <w:lang w:val="en-US"/>
          </w:rPr>
          <m:t>x+3=±6</m:t>
        </m:r>
      </m:oMath>
      <w:r w:rsidR="00BA6190">
        <w:rPr>
          <w:rFonts w:eastAsiaTheme="minorEastAsia"/>
          <w:lang w:val="en-US"/>
        </w:rPr>
        <w:tab/>
      </w:r>
      <w:r w:rsidR="00BA6190">
        <w:rPr>
          <w:rFonts w:eastAsiaTheme="minorEastAsia"/>
          <w:lang w:val="en-US"/>
        </w:rPr>
        <w:tab/>
      </w:r>
      <m:oMath>
        <m:r>
          <w:rPr>
            <w:rFonts w:ascii="Cambria Math" w:hAnsi="Cambria Math"/>
            <w:lang w:val="en-US"/>
          </w:rPr>
          <m:t>→x=3</m:t>
        </m:r>
      </m:oMath>
      <w:r w:rsidR="00BA6190">
        <w:rPr>
          <w:rFonts w:eastAsiaTheme="minorEastAsia"/>
          <w:lang w:val="en-US"/>
        </w:rPr>
        <w:t xml:space="preserve"> or </w:t>
      </w:r>
      <m:oMath>
        <m:r>
          <w:rPr>
            <w:rFonts w:ascii="Cambria Math" w:eastAsiaTheme="minorEastAsia" w:hAnsi="Cambria Math"/>
            <w:lang w:val="en-US"/>
          </w:rPr>
          <m:t>x=-9</m:t>
        </m:r>
      </m:oMath>
    </w:p>
    <w:p w:rsidR="00BA6190" w:rsidRPr="00BA6190" w:rsidRDefault="00BA6190" w:rsidP="00BA6190">
      <w:pPr>
        <w:jc w:val="both"/>
        <w:rPr>
          <w:lang w:val="en-US"/>
        </w:rPr>
      </w:pPr>
      <w:r w:rsidRPr="00BA6190">
        <w:rPr>
          <w:lang w:val="en-US"/>
        </w:rPr>
        <w:t xml:space="preserve">Both solutions were found. </w:t>
      </w:r>
    </w:p>
    <w:p w:rsidR="00BA6190" w:rsidRDefault="00BA6190" w:rsidP="00BA6190">
      <w:pPr>
        <w:jc w:val="both"/>
        <w:rPr>
          <w:lang w:val="en-US"/>
        </w:rPr>
      </w:pPr>
      <w:r w:rsidRPr="00BA6190">
        <w:rPr>
          <w:lang w:val="en-US"/>
        </w:rPr>
        <w:t xml:space="preserve">Another typical example for the application of the principle of addition are proofs of inequalities. Usually something is added on the bigger side, to trace back the term to a familiar expression. First is: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+4x+4=</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x+2</m:t>
                </m:r>
              </m:e>
            </m:d>
          </m:e>
          <m:sup>
            <m:r>
              <w:rPr>
                <w:rFonts w:ascii="Cambria Math" w:hAnsi="Cambria Math"/>
                <w:lang w:val="en-US"/>
              </w:rPr>
              <m:t>2</m:t>
            </m:r>
          </m:sup>
        </m:sSup>
        <m:r>
          <w:rPr>
            <w:rFonts w:ascii="Cambria Math" w:hAnsi="Cambria Math"/>
            <w:lang w:val="en-US"/>
          </w:rPr>
          <m:t>≥0</m:t>
        </m:r>
      </m:oMath>
      <w:r>
        <w:rPr>
          <w:rFonts w:eastAsiaTheme="minorEastAsia"/>
          <w:lang w:val="en-US"/>
        </w:rPr>
        <w:t>.</w:t>
      </w:r>
      <w:r w:rsidRPr="00BA6190">
        <w:rPr>
          <w:lang w:val="en-US"/>
        </w:rPr>
        <w:t xml:space="preserve"> We can add 1 on the left side. By that we probably reduce it, which results directly in: </w:t>
      </w:r>
    </w:p>
    <w:p w:rsidR="00BA6190" w:rsidRPr="00BA6190" w:rsidRDefault="000D3165" w:rsidP="00BA6190">
      <w:pPr>
        <w:jc w:val="both"/>
        <w:rPr>
          <w:lang w:val="en-US"/>
        </w:rPr>
      </w:pPr>
      <m:oMathPara>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+4x+5≥0</m:t>
          </m:r>
        </m:oMath>
        <w:r w:rsidR="00BA6190">
          <w:rPr>
            <w:rFonts w:eastAsiaTheme="minorEastAsia"/>
            <w:lang w:val="en-US"/>
          </w:rPr>
          <w:br/>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+4x+5=</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+4x+5+</m:t>
          </m:r>
          <m:d>
            <m:dPr>
              <m:ctrlPr>
                <w:rPr>
                  <w:rFonts w:ascii="Cambria Math" w:hAnsi="Cambria Math"/>
                  <w:i/>
                  <w:lang w:val="en-US"/>
                </w:rPr>
              </m:ctrlPr>
            </m:dPr>
            <m:e>
              <m:r>
                <w:rPr>
                  <w:rFonts w:ascii="Cambria Math" w:hAnsi="Cambria Math"/>
                  <w:lang w:val="en-US"/>
                </w:rPr>
                <m:t>1-1</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+4x+4+1≥</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+4x+4=</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x+2</m:t>
                  </m:r>
                </m:e>
              </m:d>
            </m:e>
            <m:sup>
              <m:r>
                <w:rPr>
                  <w:rFonts w:ascii="Cambria Math" w:hAnsi="Cambria Math"/>
                  <w:lang w:val="en-US"/>
                </w:rPr>
                <m:t>2</m:t>
              </m:r>
            </m:sup>
          </m:sSup>
          <m:r>
            <m:rPr>
              <m:aln/>
            </m:rPr>
            <w:rPr>
              <w:rFonts w:ascii="Cambria Math" w:hAnsi="Cambria Math"/>
              <w:lang w:val="en-US"/>
            </w:rPr>
            <m:t>≥0</m:t>
          </m:r>
        </m:oMath>
      </m:oMathPara>
    </w:p>
    <w:p w:rsidR="00781063" w:rsidRDefault="00BA6190" w:rsidP="00BA6190">
      <w:pPr>
        <w:jc w:val="both"/>
        <w:rPr>
          <w:lang w:val="en-US"/>
        </w:rPr>
      </w:pPr>
      <w:r w:rsidRPr="00BA6190">
        <w:rPr>
          <w:lang w:val="en-US"/>
        </w:rPr>
        <w:t>Similar to the pri</w:t>
      </w:r>
      <w:r>
        <w:rPr>
          <w:lang w:val="en-US"/>
        </w:rPr>
        <w:t>nciple of decomposition the fol</w:t>
      </w:r>
      <w:r w:rsidRPr="00BA6190">
        <w:rPr>
          <w:lang w:val="en-US"/>
        </w:rPr>
        <w:t>lowing basic idea may be recorded:</w:t>
      </w:r>
    </w:p>
    <w:p w:rsidR="00781063" w:rsidRDefault="00781063" w:rsidP="00BA6190">
      <w:pPr>
        <w:jc w:val="both"/>
        <w:rPr>
          <w:lang w:val="en-US"/>
        </w:rPr>
      </w:pPr>
    </w:p>
    <w:tbl>
      <w:tblPr>
        <w:tblStyle w:val="Tabellengitternetz"/>
        <w:tblW w:w="0" w:type="auto"/>
        <w:jc w:val="center"/>
        <w:shd w:val="clear" w:color="auto" w:fill="A7D16C"/>
        <w:tblCellMar>
          <w:top w:w="170" w:type="dxa"/>
          <w:left w:w="170" w:type="dxa"/>
          <w:bottom w:w="170" w:type="dxa"/>
          <w:right w:w="170" w:type="dxa"/>
        </w:tblCellMar>
        <w:tblLook w:val="04A0"/>
      </w:tblPr>
      <w:tblGrid>
        <w:gridCol w:w="4087"/>
      </w:tblGrid>
      <w:tr w:rsidR="00BA6190" w:rsidRPr="00900FE0" w:rsidTr="00DB426D">
        <w:trPr>
          <w:jc w:val="center"/>
        </w:trPr>
        <w:tc>
          <w:tcPr>
            <w:tcW w:w="4087" w:type="dxa"/>
            <w:tcBorders>
              <w:top w:val="single" w:sz="24" w:space="0" w:color="5B8026"/>
              <w:left w:val="single" w:sz="24" w:space="0" w:color="5B8026"/>
              <w:bottom w:val="single" w:sz="24" w:space="0" w:color="5B8026"/>
              <w:right w:val="single" w:sz="24" w:space="0" w:color="5B8026"/>
            </w:tcBorders>
            <w:shd w:val="clear" w:color="auto" w:fill="A7D16C"/>
          </w:tcPr>
          <w:p w:rsidR="00781063" w:rsidRDefault="00781063" w:rsidP="00781063">
            <w:pPr>
              <w:jc w:val="both"/>
              <w:rPr>
                <w:b/>
                <w:lang w:val="en-US"/>
              </w:rPr>
            </w:pPr>
            <w:r>
              <w:rPr>
                <w:lang w:val="en-US"/>
              </w:rPr>
              <w:br w:type="column"/>
            </w:r>
            <w:r w:rsidR="00BA6190" w:rsidRPr="00411A88">
              <w:rPr>
                <w:b/>
                <w:lang w:val="en-US"/>
              </w:rPr>
              <w:t xml:space="preserve">Please note: </w:t>
            </w:r>
          </w:p>
          <w:p w:rsidR="00BA6190" w:rsidRDefault="00BA6190" w:rsidP="00781063">
            <w:pPr>
              <w:jc w:val="both"/>
              <w:rPr>
                <w:lang w:val="en-US"/>
              </w:rPr>
            </w:pPr>
            <w:r w:rsidRPr="00BA6190">
              <w:rPr>
                <w:lang w:val="en-US"/>
              </w:rPr>
              <w:t>Look for suitable additions /supplements of a problem to transform it into a known problem (</w:t>
            </w:r>
            <w:r>
              <w:rPr>
                <w:lang w:val="en-US"/>
              </w:rPr>
              <w:t xml:space="preserve">→ </w:t>
            </w:r>
            <w:r w:rsidRPr="00BA6190">
              <w:rPr>
                <w:lang w:val="en-US"/>
              </w:rPr>
              <w:t xml:space="preserve">principle of analogy), or </w:t>
            </w:r>
          </w:p>
          <w:p w:rsidR="00BA6190" w:rsidRPr="00411A88" w:rsidRDefault="00BA6190" w:rsidP="00BA6190">
            <w:pPr>
              <w:pStyle w:val="Listenabsatz"/>
              <w:numPr>
                <w:ilvl w:val="0"/>
                <w:numId w:val="4"/>
              </w:numPr>
              <w:jc w:val="both"/>
              <w:rPr>
                <w:lang w:val="en-US"/>
              </w:rPr>
            </w:pPr>
            <w:r w:rsidRPr="00BA6190">
              <w:rPr>
                <w:lang w:val="en-US"/>
              </w:rPr>
              <w:t>Look for suitable additions /supplements of a problem to create symmetries (</w:t>
            </w:r>
            <w:r>
              <w:rPr>
                <w:lang w:val="en-US"/>
              </w:rPr>
              <w:t xml:space="preserve">→ </w:t>
            </w:r>
            <w:r w:rsidRPr="00BA6190">
              <w:rPr>
                <w:lang w:val="en-US"/>
              </w:rPr>
              <w:t>principle of symmetry)</w:t>
            </w:r>
          </w:p>
        </w:tc>
      </w:tr>
    </w:tbl>
    <w:p w:rsidR="00BA6190" w:rsidRDefault="00BA6190" w:rsidP="00BA6190">
      <w:pPr>
        <w:spacing w:after="0"/>
        <w:jc w:val="both"/>
        <w:rPr>
          <w:lang w:val="en-US"/>
        </w:rPr>
      </w:pPr>
    </w:p>
    <w:p w:rsidR="00BA6190" w:rsidRDefault="00BA6190" w:rsidP="00BA6190">
      <w:pPr>
        <w:jc w:val="both"/>
        <w:rPr>
          <w:lang w:val="en-US"/>
        </w:rPr>
      </w:pPr>
      <w:r w:rsidRPr="00BA6190">
        <w:rPr>
          <w:lang w:val="en-US"/>
        </w:rPr>
        <w:t>The question is: How do you come up with suitable additions? Contrar</w:t>
      </w:r>
      <w:r>
        <w:rPr>
          <w:lang w:val="en-US"/>
        </w:rPr>
        <w:t>y to the principle of decomposi</w:t>
      </w:r>
      <w:r w:rsidRPr="00BA6190">
        <w:rPr>
          <w:lang w:val="en-US"/>
        </w:rPr>
        <w:t>tion, where there is a reasonable amount of useful possibilities, there are usually endless additions possible. How can useful additions be recognized? For this it is important to know problem context related regularities. If the goal is something like a  proof, regularities are searched for to reach that goal, trying to ex</w:t>
      </w:r>
      <w:r>
        <w:rPr>
          <w:lang w:val="en-US"/>
        </w:rPr>
        <w:t>tend the problem, so these regu</w:t>
      </w:r>
      <w:r w:rsidRPr="00BA6190">
        <w:rPr>
          <w:lang w:val="en-US"/>
        </w:rPr>
        <w:t>larities can be applied. If the aim is unknown, maybe because it is an open problem, some trying may be necessary l</w:t>
      </w:r>
      <w:r>
        <w:rPr>
          <w:lang w:val="en-US"/>
        </w:rPr>
        <w:t>ike shown in the following exer</w:t>
      </w:r>
      <w:r w:rsidRPr="00BA6190">
        <w:rPr>
          <w:lang w:val="en-US"/>
        </w:rPr>
        <w:t>cise.</w:t>
      </w:r>
    </w:p>
    <w:p w:rsidR="00781063" w:rsidRPr="00781063" w:rsidRDefault="00781063" w:rsidP="00781063">
      <w:pPr>
        <w:spacing w:after="0"/>
        <w:jc w:val="both"/>
        <w:rPr>
          <w:b/>
          <w:i/>
          <w:color w:val="5B8026"/>
          <w:lang w:val="en-US"/>
        </w:rPr>
      </w:pPr>
      <w:r w:rsidRPr="00781063">
        <w:rPr>
          <w:b/>
          <w:i/>
          <w:color w:val="5B8026"/>
          <w:lang w:val="en-US"/>
        </w:rPr>
        <w:t xml:space="preserve">Problem 6: Defining the relation between angles  </w:t>
      </w:r>
    </w:p>
    <w:p w:rsidR="00BA6190" w:rsidRDefault="00781063" w:rsidP="00781063">
      <w:pPr>
        <w:jc w:val="both"/>
        <w:rPr>
          <w:i/>
          <w:color w:val="5B8026"/>
          <w:lang w:val="en-US"/>
        </w:rPr>
      </w:pPr>
      <w:r w:rsidRPr="00781063">
        <w:rPr>
          <w:i/>
          <w:color w:val="5B8026"/>
          <w:lang w:val="en-US"/>
        </w:rPr>
        <w:t>By means of the principle of addition the following figure can be extended so that a geometric relation between the angles A, B and C can be shown. Which relation is there between the angles?</w:t>
      </w:r>
    </w:p>
    <w:p w:rsidR="00781063" w:rsidRDefault="00781063" w:rsidP="00781063">
      <w:pPr>
        <w:spacing w:after="0"/>
        <w:jc w:val="right"/>
        <w:rPr>
          <w:lang w:val="en-US"/>
        </w:rPr>
      </w:pPr>
      <w:r>
        <w:rPr>
          <w:noProof/>
          <w:lang w:eastAsia="de-DE"/>
        </w:rPr>
        <w:drawing>
          <wp:inline distT="0" distB="0" distL="0" distR="0">
            <wp:extent cx="2809875" cy="990600"/>
            <wp:effectExtent l="19050" t="0" r="9525"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cstate="print"/>
                    <a:stretch>
                      <a:fillRect/>
                    </a:stretch>
                  </pic:blipFill>
                  <pic:spPr bwMode="auto">
                    <a:xfrm>
                      <a:off x="0" y="0"/>
                      <a:ext cx="2809875" cy="990600"/>
                    </a:xfrm>
                    <a:prstGeom prst="rect">
                      <a:avLst/>
                    </a:prstGeom>
                    <a:noFill/>
                    <a:ln>
                      <a:noFill/>
                    </a:ln>
                  </pic:spPr>
                </pic:pic>
              </a:graphicData>
            </a:graphic>
          </wp:inline>
        </w:drawing>
      </w:r>
    </w:p>
    <w:p w:rsidR="00781063" w:rsidRDefault="00781063" w:rsidP="00781063">
      <w:pPr>
        <w:rPr>
          <w:sz w:val="16"/>
          <w:szCs w:val="16"/>
          <w:lang w:val="en-US"/>
        </w:rPr>
      </w:pPr>
      <w:r w:rsidRPr="00781063">
        <w:rPr>
          <w:sz w:val="16"/>
          <w:szCs w:val="16"/>
          <w:lang w:val="en-US"/>
        </w:rPr>
        <w:t xml:space="preserve">figure 10: decomposition &amp; addition </w:t>
      </w:r>
      <w:r w:rsidR="00DA63CA">
        <w:rPr>
          <w:sz w:val="16"/>
          <w:szCs w:val="16"/>
          <w:lang w:val="en-US"/>
        </w:rPr>
        <w:t>–</w:t>
      </w:r>
      <w:r w:rsidRPr="00781063">
        <w:rPr>
          <w:sz w:val="16"/>
          <w:szCs w:val="16"/>
          <w:lang w:val="en-US"/>
        </w:rPr>
        <w:t xml:space="preserve"> angles</w:t>
      </w:r>
    </w:p>
    <w:p w:rsidR="00DA63CA" w:rsidRDefault="00DA63CA" w:rsidP="00781063">
      <w:pPr>
        <w:rPr>
          <w:sz w:val="16"/>
          <w:szCs w:val="16"/>
          <w:lang w:val="en-US"/>
        </w:rPr>
      </w:pPr>
    </w:p>
    <w:p w:rsidR="00DA63CA" w:rsidRDefault="00DA63CA" w:rsidP="00781063">
      <w:pPr>
        <w:rPr>
          <w:sz w:val="16"/>
          <w:szCs w:val="16"/>
          <w:lang w:val="en-US"/>
        </w:rPr>
      </w:pPr>
    </w:p>
    <w:p w:rsidR="00DA63CA" w:rsidRDefault="00DA63CA" w:rsidP="00781063">
      <w:pPr>
        <w:rPr>
          <w:sz w:val="16"/>
          <w:szCs w:val="16"/>
          <w:lang w:val="en-US"/>
        </w:rPr>
      </w:pPr>
    </w:p>
    <w:p w:rsidR="00DA63CA" w:rsidRDefault="00DA63CA" w:rsidP="00781063">
      <w:pPr>
        <w:rPr>
          <w:sz w:val="16"/>
          <w:szCs w:val="16"/>
          <w:lang w:val="en-US"/>
        </w:rPr>
      </w:pPr>
    </w:p>
    <w:p w:rsidR="00DA63CA" w:rsidRPr="00781063" w:rsidRDefault="00DA63CA" w:rsidP="00781063">
      <w:pPr>
        <w:rPr>
          <w:sz w:val="16"/>
          <w:szCs w:val="16"/>
          <w:lang w:val="en-US"/>
        </w:rPr>
      </w:pP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781063" w:rsidTr="00DB426D">
        <w:trPr>
          <w:trHeight w:val="284"/>
        </w:trPr>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r>
      <w:tr w:rsidR="00781063" w:rsidTr="00DB426D">
        <w:trPr>
          <w:trHeight w:val="284"/>
        </w:trPr>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r>
      <w:tr w:rsidR="00781063" w:rsidTr="00DB426D">
        <w:trPr>
          <w:trHeight w:val="284"/>
        </w:trPr>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r>
      <w:tr w:rsidR="00781063" w:rsidTr="00DB426D">
        <w:trPr>
          <w:trHeight w:val="284"/>
        </w:trPr>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r>
      <w:tr w:rsidR="00781063" w:rsidTr="00DB426D">
        <w:trPr>
          <w:trHeight w:val="284"/>
        </w:trPr>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r>
      <w:tr w:rsidR="00781063" w:rsidTr="00DB426D">
        <w:trPr>
          <w:trHeight w:val="284"/>
        </w:trPr>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r>
      <w:tr w:rsidR="00781063" w:rsidTr="00DB426D">
        <w:trPr>
          <w:trHeight w:val="284"/>
        </w:trPr>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r>
      <w:tr w:rsidR="00781063" w:rsidTr="00DB426D">
        <w:trPr>
          <w:trHeight w:val="284"/>
        </w:trPr>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r>
      <w:tr w:rsidR="00781063" w:rsidTr="00DB426D">
        <w:trPr>
          <w:trHeight w:val="284"/>
        </w:trPr>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r>
      <w:tr w:rsidR="00781063" w:rsidTr="00DB426D">
        <w:trPr>
          <w:trHeight w:val="284"/>
        </w:trPr>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c>
          <w:tcPr>
            <w:tcW w:w="284" w:type="dxa"/>
          </w:tcPr>
          <w:p w:rsidR="00781063" w:rsidRDefault="00781063" w:rsidP="00DB426D">
            <w:pPr>
              <w:jc w:val="both"/>
              <w:rPr>
                <w:lang w:val="en-US"/>
              </w:rPr>
            </w:pPr>
          </w:p>
        </w:tc>
      </w:tr>
    </w:tbl>
    <w:p w:rsidR="00DA63CA" w:rsidRDefault="00DA63CA" w:rsidP="00DA63CA">
      <w:pPr>
        <w:spacing w:after="0"/>
        <w:rPr>
          <w:lang w:val="en-US"/>
        </w:rPr>
      </w:pPr>
    </w:p>
    <w:p w:rsidR="00DA63CA" w:rsidRPr="00DA63CA" w:rsidRDefault="00DA63CA" w:rsidP="00DA63CA">
      <w:pPr>
        <w:spacing w:after="0"/>
        <w:rPr>
          <w:b/>
          <w:lang w:val="en-US"/>
        </w:rPr>
      </w:pPr>
      <w:r w:rsidRPr="00DA63CA">
        <w:rPr>
          <w:b/>
          <w:lang w:val="en-US"/>
        </w:rPr>
        <w:t xml:space="preserve">Hints for a solution: </w:t>
      </w:r>
    </w:p>
    <w:p w:rsidR="00DA63CA" w:rsidRPr="00DA63CA" w:rsidRDefault="00DA63CA" w:rsidP="00DA63CA">
      <w:pPr>
        <w:jc w:val="both"/>
        <w:rPr>
          <w:lang w:val="en-US"/>
        </w:rPr>
      </w:pPr>
      <w:r w:rsidRPr="00DA63CA">
        <w:rPr>
          <w:lang w:val="en-US"/>
        </w:rPr>
        <w:t>It would help to cla</w:t>
      </w:r>
      <w:r>
        <w:rPr>
          <w:lang w:val="en-US"/>
        </w:rPr>
        <w:t>rify how connected it is by try</w:t>
      </w:r>
      <w:r w:rsidRPr="00DA63CA">
        <w:rPr>
          <w:lang w:val="en-US"/>
        </w:rPr>
        <w:t>ing some values. Even without a specific goal or knowledge of the context, it is possible to come up with some ideas of</w:t>
      </w:r>
      <w:r>
        <w:rPr>
          <w:lang w:val="en-US"/>
        </w:rPr>
        <w:t xml:space="preserve"> useful additions: To get a geo</w:t>
      </w:r>
      <w:r w:rsidRPr="00DA63CA">
        <w:rPr>
          <w:lang w:val="en-US"/>
        </w:rPr>
        <w:t>metric connection between three angles, it seems a good idea to extend</w:t>
      </w:r>
      <w:r>
        <w:rPr>
          <w:lang w:val="en-US"/>
        </w:rPr>
        <w:t xml:space="preserve"> the figure, so we obtain a geo</w:t>
      </w:r>
      <w:r w:rsidRPr="00DA63CA">
        <w:rPr>
          <w:lang w:val="en-US"/>
        </w:rPr>
        <w:t xml:space="preserve">metric figure, containing all three angles or just combinations of those three angles.  If you cannot come up with ideas yourself here are a few hints: </w:t>
      </w:r>
    </w:p>
    <w:p w:rsidR="00DA63CA" w:rsidRPr="00DA63CA" w:rsidRDefault="00DA63CA" w:rsidP="00DA63CA">
      <w:pPr>
        <w:spacing w:after="0"/>
        <w:rPr>
          <w:b/>
          <w:lang w:val="en-US"/>
        </w:rPr>
      </w:pPr>
      <w:r w:rsidRPr="00DA63CA">
        <w:rPr>
          <w:b/>
          <w:lang w:val="en-US"/>
        </w:rPr>
        <w:t xml:space="preserve">Hint 1: </w:t>
      </w:r>
    </w:p>
    <w:p w:rsidR="00DA63CA" w:rsidRPr="00DA63CA" w:rsidRDefault="00DA63CA" w:rsidP="00DA63CA">
      <w:pPr>
        <w:jc w:val="both"/>
        <w:rPr>
          <w:lang w:val="en-US"/>
        </w:rPr>
      </w:pPr>
      <w:r w:rsidRPr="00DA63CA">
        <w:rPr>
          <w:lang w:val="en-US"/>
        </w:rPr>
        <w:t>Rather than just extending the three given triangles, you can also ad</w:t>
      </w:r>
      <w:r>
        <w:rPr>
          <w:lang w:val="en-US"/>
        </w:rPr>
        <w:t>d them in a new arrangement: ro</w:t>
      </w:r>
      <w:r w:rsidRPr="00DA63CA">
        <w:rPr>
          <w:lang w:val="en-US"/>
        </w:rPr>
        <w:t xml:space="preserve">tated, mirrored or replaced.  </w:t>
      </w:r>
    </w:p>
    <w:p w:rsidR="00DA63CA" w:rsidRPr="00DA63CA" w:rsidRDefault="00DA63CA" w:rsidP="00DA63CA">
      <w:pPr>
        <w:spacing w:after="0"/>
        <w:rPr>
          <w:b/>
          <w:lang w:val="en-US"/>
        </w:rPr>
      </w:pPr>
      <w:r w:rsidRPr="00DA63CA">
        <w:rPr>
          <w:b/>
          <w:lang w:val="en-US"/>
        </w:rPr>
        <w:t xml:space="preserve">Hint 2: </w:t>
      </w:r>
    </w:p>
    <w:p w:rsidR="00DA63CA" w:rsidRPr="00DA63CA" w:rsidRDefault="00DA63CA" w:rsidP="00DA63CA">
      <w:pPr>
        <w:rPr>
          <w:lang w:val="en-US"/>
        </w:rPr>
      </w:pPr>
      <w:r w:rsidRPr="00DA63CA">
        <w:rPr>
          <w:lang w:val="en-US"/>
        </w:rPr>
        <w:t xml:space="preserve">The regularity is: A + B = C </w:t>
      </w:r>
    </w:p>
    <w:p w:rsidR="00DA63CA" w:rsidRPr="00DA63CA" w:rsidRDefault="00DA63CA" w:rsidP="00DA63CA">
      <w:pPr>
        <w:spacing w:after="0"/>
        <w:rPr>
          <w:b/>
          <w:lang w:val="en-US"/>
        </w:rPr>
      </w:pPr>
      <w:r w:rsidRPr="00DA63CA">
        <w:rPr>
          <w:b/>
          <w:lang w:val="en-US"/>
        </w:rPr>
        <w:t xml:space="preserve">Hint 3: </w:t>
      </w:r>
    </w:p>
    <w:p w:rsidR="00DA63CA" w:rsidRPr="00DA63CA" w:rsidRDefault="00DA63CA" w:rsidP="00DA63CA">
      <w:pPr>
        <w:rPr>
          <w:lang w:val="en-US"/>
        </w:rPr>
      </w:pPr>
      <w:r w:rsidRPr="00DA63CA">
        <w:rPr>
          <w:lang w:val="en-US"/>
        </w:rPr>
        <w:t>Try to construct a n</w:t>
      </w:r>
      <w:r>
        <w:rPr>
          <w:lang w:val="en-US"/>
        </w:rPr>
        <w:t>ew, bigger triangle with all an</w:t>
      </w:r>
      <w:r w:rsidRPr="00DA63CA">
        <w:rPr>
          <w:lang w:val="en-US"/>
        </w:rPr>
        <w:t xml:space="preserve">gles so a formula can be developed. </w:t>
      </w:r>
    </w:p>
    <w:p w:rsidR="00DA63CA" w:rsidRPr="00DA63CA" w:rsidRDefault="00AB7387" w:rsidP="00DA63CA">
      <w:pPr>
        <w:spacing w:after="0"/>
        <w:jc w:val="both"/>
        <w:rPr>
          <w:b/>
          <w:i/>
          <w:color w:val="5B8026"/>
          <w:lang w:val="en-US"/>
        </w:rPr>
      </w:pPr>
      <w:r>
        <w:rPr>
          <w:b/>
          <w:i/>
          <w:color w:val="5B8026"/>
          <w:lang w:val="en-US"/>
        </w:rPr>
        <w:br w:type="column"/>
      </w:r>
      <w:r w:rsidR="00DA63CA" w:rsidRPr="00DA63CA">
        <w:rPr>
          <w:b/>
          <w:i/>
          <w:color w:val="5B8026"/>
          <w:lang w:val="en-US"/>
        </w:rPr>
        <w:t xml:space="preserve">Problem 7: Altitudes   </w:t>
      </w:r>
    </w:p>
    <w:p w:rsidR="00781063" w:rsidRPr="00DA63CA" w:rsidRDefault="00DA63CA" w:rsidP="00DA63CA">
      <w:pPr>
        <w:spacing w:after="0"/>
        <w:jc w:val="both"/>
        <w:rPr>
          <w:i/>
          <w:color w:val="5B8026"/>
          <w:lang w:val="en-US"/>
        </w:rPr>
      </w:pPr>
      <w:r w:rsidRPr="00DA63CA">
        <w:rPr>
          <w:i/>
          <w:color w:val="5B8026"/>
          <w:lang w:val="en-US"/>
        </w:rPr>
        <w:t xml:space="preserve">Proof similar to the proof presented with the Pythagorean theorem, that the square of the heights is the same as </w:t>
      </w:r>
      <m:oMath>
        <m:r>
          <w:rPr>
            <w:rFonts w:ascii="Cambria Math" w:hAnsi="Cambria Math"/>
            <w:color w:val="5B8026"/>
            <w:lang w:val="en-US"/>
          </w:rPr>
          <m:t>p⋅q</m:t>
        </m:r>
      </m:oMath>
      <w:r w:rsidRPr="00DA63CA">
        <w:rPr>
          <w:i/>
          <w:color w:val="5B8026"/>
          <w:lang w:val="en-US"/>
        </w:rPr>
        <w:t xml:space="preserve"> in a rectangular triangle.</w:t>
      </w:r>
    </w:p>
    <w:p w:rsidR="00DA63CA" w:rsidRDefault="00DA63CA" w:rsidP="00DA63CA">
      <w:pPr>
        <w:spacing w:after="0"/>
        <w:jc w:val="center"/>
        <w:rPr>
          <w:lang w:val="en-US"/>
        </w:rPr>
      </w:pPr>
      <w:r>
        <w:rPr>
          <w:noProof/>
          <w:lang w:eastAsia="de-DE"/>
        </w:rPr>
        <w:drawing>
          <wp:inline distT="0" distB="0" distL="0" distR="0">
            <wp:extent cx="1435100" cy="914400"/>
            <wp:effectExtent l="19050" t="0" r="0" b="0"/>
            <wp:docPr id="69"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srcRect/>
                    <a:stretch>
                      <a:fillRect/>
                    </a:stretch>
                  </pic:blipFill>
                  <pic:spPr bwMode="auto">
                    <a:xfrm>
                      <a:off x="0" y="0"/>
                      <a:ext cx="1435100" cy="914400"/>
                    </a:xfrm>
                    <a:prstGeom prst="rect">
                      <a:avLst/>
                    </a:prstGeom>
                    <a:noFill/>
                    <a:ln w="9525">
                      <a:noFill/>
                      <a:miter lim="800000"/>
                      <a:headEnd/>
                      <a:tailEnd/>
                    </a:ln>
                  </pic:spPr>
                </pic:pic>
              </a:graphicData>
            </a:graphic>
          </wp:inline>
        </w:drawing>
      </w:r>
    </w:p>
    <w:p w:rsidR="00DA63CA" w:rsidRPr="00DA63CA" w:rsidRDefault="00DA63CA" w:rsidP="00DA63CA">
      <w:pPr>
        <w:rPr>
          <w:sz w:val="16"/>
          <w:szCs w:val="16"/>
          <w:lang w:val="en-US"/>
        </w:rPr>
      </w:pPr>
      <w:r w:rsidRPr="00DA63CA">
        <w:rPr>
          <w:sz w:val="16"/>
          <w:szCs w:val="16"/>
          <w:lang w:val="en-US"/>
        </w:rPr>
        <w:t>figure 11: decomposition &amp; addition – altitudes</w:t>
      </w:r>
    </w:p>
    <w:tbl>
      <w:tblPr>
        <w:tblStyle w:val="Tabellengitternetz"/>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tblPr>
      <w:tblGrid>
        <w:gridCol w:w="284"/>
        <w:gridCol w:w="284"/>
        <w:gridCol w:w="284"/>
        <w:gridCol w:w="284"/>
        <w:gridCol w:w="284"/>
        <w:gridCol w:w="284"/>
        <w:gridCol w:w="284"/>
        <w:gridCol w:w="284"/>
        <w:gridCol w:w="284"/>
        <w:gridCol w:w="284"/>
        <w:gridCol w:w="284"/>
        <w:gridCol w:w="284"/>
        <w:gridCol w:w="284"/>
        <w:gridCol w:w="284"/>
        <w:gridCol w:w="284"/>
      </w:tblGrid>
      <w:tr w:rsidR="00DA63CA" w:rsidTr="00DB426D">
        <w:trPr>
          <w:trHeight w:val="284"/>
        </w:trPr>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r>
      <w:tr w:rsidR="00DA63CA" w:rsidTr="00DB426D">
        <w:trPr>
          <w:trHeight w:val="284"/>
        </w:trPr>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r>
      <w:tr w:rsidR="00DA63CA" w:rsidTr="00DB426D">
        <w:trPr>
          <w:trHeight w:val="284"/>
        </w:trPr>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r>
      <w:tr w:rsidR="00DA63CA" w:rsidTr="00DB426D">
        <w:trPr>
          <w:trHeight w:val="284"/>
        </w:trPr>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r>
      <w:tr w:rsidR="00DA63CA" w:rsidTr="00DB426D">
        <w:trPr>
          <w:trHeight w:val="284"/>
        </w:trPr>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r>
      <w:tr w:rsidR="00DA63CA" w:rsidTr="00DB426D">
        <w:trPr>
          <w:trHeight w:val="284"/>
        </w:trPr>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r>
      <w:tr w:rsidR="00DA63CA" w:rsidTr="00DB426D">
        <w:trPr>
          <w:trHeight w:val="284"/>
        </w:trPr>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r>
      <w:tr w:rsidR="00DA63CA" w:rsidTr="00DB426D">
        <w:trPr>
          <w:trHeight w:val="284"/>
        </w:trPr>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r>
      <w:tr w:rsidR="00DA63CA" w:rsidTr="00DB426D">
        <w:trPr>
          <w:trHeight w:val="284"/>
        </w:trPr>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r>
      <w:tr w:rsidR="00DA63CA" w:rsidTr="00DB426D">
        <w:trPr>
          <w:trHeight w:val="284"/>
        </w:trPr>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c>
          <w:tcPr>
            <w:tcW w:w="284" w:type="dxa"/>
          </w:tcPr>
          <w:p w:rsidR="00DA63CA" w:rsidRDefault="00DA63CA" w:rsidP="00DB426D">
            <w:pPr>
              <w:jc w:val="both"/>
              <w:rPr>
                <w:lang w:val="en-US"/>
              </w:rPr>
            </w:pPr>
          </w:p>
        </w:tc>
      </w:tr>
    </w:tbl>
    <w:p w:rsidR="00DA63CA" w:rsidRPr="00DA63CA" w:rsidRDefault="00DA63CA" w:rsidP="00DA63CA">
      <w:pPr>
        <w:rPr>
          <w:lang w:val="en-US"/>
        </w:rPr>
      </w:pPr>
      <w:r w:rsidRPr="00DA63CA">
        <w:rPr>
          <w:lang w:val="en-US"/>
        </w:rPr>
        <w:t>Here are two hint</w:t>
      </w:r>
      <w:r>
        <w:rPr>
          <w:lang w:val="en-US"/>
        </w:rPr>
        <w:t>s, if you don`t know how to pro</w:t>
      </w:r>
      <w:r w:rsidRPr="00DA63CA">
        <w:rPr>
          <w:lang w:val="en-US"/>
        </w:rPr>
        <w:t xml:space="preserve">ceed. </w:t>
      </w:r>
    </w:p>
    <w:p w:rsidR="00DA63CA" w:rsidRPr="00DA63CA" w:rsidRDefault="00DA63CA" w:rsidP="00DA63CA">
      <w:pPr>
        <w:spacing w:after="0"/>
        <w:rPr>
          <w:b/>
          <w:lang w:val="en-US"/>
        </w:rPr>
      </w:pPr>
      <w:r w:rsidRPr="00DA63CA">
        <w:rPr>
          <w:b/>
          <w:lang w:val="en-US"/>
        </w:rPr>
        <w:t>Hint 1:</w:t>
      </w:r>
    </w:p>
    <w:p w:rsidR="00DA63CA" w:rsidRPr="00DA63CA" w:rsidRDefault="00DA63CA" w:rsidP="00DA63CA">
      <w:pPr>
        <w:jc w:val="both"/>
        <w:rPr>
          <w:lang w:val="en-US"/>
        </w:rPr>
      </w:pPr>
      <w:r w:rsidRPr="00DA63CA">
        <w:rPr>
          <w:lang w:val="en-US"/>
        </w:rPr>
        <w:t xml:space="preserve">Decompose the triangle into two part triangles, containing p and h as well as h and q like sketched in the above figure. </w:t>
      </w:r>
    </w:p>
    <w:p w:rsidR="00DA63CA" w:rsidRPr="00DA63CA" w:rsidRDefault="00DA63CA" w:rsidP="00DA63CA">
      <w:pPr>
        <w:spacing w:after="0"/>
        <w:jc w:val="both"/>
        <w:rPr>
          <w:b/>
          <w:lang w:val="en-US"/>
        </w:rPr>
      </w:pPr>
      <w:r w:rsidRPr="00DA63CA">
        <w:rPr>
          <w:b/>
          <w:lang w:val="en-US"/>
        </w:rPr>
        <w:t xml:space="preserve">Hint 2: </w:t>
      </w:r>
    </w:p>
    <w:p w:rsidR="00DA63CA" w:rsidRPr="00DA63CA" w:rsidRDefault="00DA63CA" w:rsidP="00DA63CA">
      <w:pPr>
        <w:jc w:val="both"/>
        <w:rPr>
          <w:lang w:val="en-US"/>
        </w:rPr>
      </w:pPr>
      <w:r w:rsidRPr="00DA63CA">
        <w:rPr>
          <w:lang w:val="en-US"/>
        </w:rPr>
        <w:t>Add these two part triangles by the square area of the heights and then by the rectangular area</w:t>
      </w:r>
      <w:r>
        <w:rPr>
          <w:lang w:val="en-US"/>
        </w:rPr>
        <w:t xml:space="preserve"> </w:t>
      </w:r>
      <w:r>
        <w:rPr>
          <w:rFonts w:eastAsiaTheme="minorEastAsia"/>
          <w:lang w:val="en-US"/>
        </w:rPr>
        <w:t xml:space="preserve"> </w:t>
      </w:r>
      <m:oMath>
        <m:r>
          <w:rPr>
            <w:rFonts w:ascii="Cambria Math" w:hAnsi="Cambria Math"/>
            <w:lang w:val="en-US"/>
          </w:rPr>
          <m:t>p⋅q</m:t>
        </m:r>
      </m:oMath>
      <w:r w:rsidRPr="00DA63CA">
        <w:rPr>
          <w:lang w:val="en-US"/>
        </w:rPr>
        <w:t xml:space="preserve">. </w:t>
      </w:r>
    </w:p>
    <w:p w:rsidR="00DA63CA" w:rsidRPr="00DA63CA" w:rsidRDefault="00DA63CA" w:rsidP="00DA63CA">
      <w:pPr>
        <w:spacing w:after="0"/>
        <w:jc w:val="both"/>
        <w:rPr>
          <w:lang w:val="en-US"/>
        </w:rPr>
      </w:pPr>
      <w:r w:rsidRPr="00DA63CA">
        <w:rPr>
          <w:lang w:val="en-US"/>
        </w:rPr>
        <w:t xml:space="preserve">With the last problem the principle of decomposition and the principle of addition were applied. Do you see where? </w:t>
      </w:r>
    </w:p>
    <w:p w:rsidR="00AB7387" w:rsidRDefault="00DA63CA" w:rsidP="00DA63CA">
      <w:pPr>
        <w:jc w:val="both"/>
        <w:rPr>
          <w:lang w:val="en-US"/>
        </w:rPr>
      </w:pPr>
      <w:r w:rsidRPr="00DA63CA">
        <w:rPr>
          <w:lang w:val="en-US"/>
        </w:rPr>
        <w:t>Often a combinati</w:t>
      </w:r>
      <w:r>
        <w:rPr>
          <w:lang w:val="en-US"/>
        </w:rPr>
        <w:t>on of the principles of decompo</w:t>
      </w:r>
      <w:r w:rsidRPr="00DA63CA">
        <w:rPr>
          <w:lang w:val="en-US"/>
        </w:rPr>
        <w:t>sition and addition prove to be useful. In doing so a</w:t>
      </w:r>
      <w:r>
        <w:rPr>
          <w:lang w:val="en-US"/>
        </w:rPr>
        <w:t xml:space="preserve"> </w:t>
      </w:r>
      <w:r w:rsidRPr="00DA63CA">
        <w:rPr>
          <w:lang w:val="en-US"/>
        </w:rPr>
        <w:t>problem is decom</w:t>
      </w:r>
      <w:r>
        <w:rPr>
          <w:lang w:val="en-US"/>
        </w:rPr>
        <w:t>posed, but also usefully supple</w:t>
      </w:r>
      <w:r w:rsidRPr="00DA63CA">
        <w:rPr>
          <w:lang w:val="en-US"/>
        </w:rPr>
        <w:t>mented. To illustr</w:t>
      </w:r>
      <w:r>
        <w:rPr>
          <w:lang w:val="en-US"/>
        </w:rPr>
        <w:t>ate the advantage of this proce</w:t>
      </w:r>
      <w:r w:rsidRPr="00DA63CA">
        <w:rPr>
          <w:lang w:val="en-US"/>
        </w:rPr>
        <w:t>dure some more, another example will be presented here. We will look at</w:t>
      </w:r>
      <w:r>
        <w:rPr>
          <w:lang w:val="en-US"/>
        </w:rPr>
        <w:t xml:space="preserve"> the derivation of the area for</w:t>
      </w:r>
      <w:r w:rsidRPr="00DA63CA">
        <w:rPr>
          <w:lang w:val="en-US"/>
        </w:rPr>
        <w:t xml:space="preserve">mula of a parallelogram, saying: A = base </w:t>
      </w:r>
      <m:oMath>
        <m:r>
          <w:rPr>
            <w:rFonts w:ascii="Cambria Math" w:hAnsi="Cambria Math"/>
            <w:lang w:val="en-US"/>
          </w:rPr>
          <m:t>⋅</m:t>
        </m:r>
      </m:oMath>
      <w:r>
        <w:rPr>
          <w:rFonts w:eastAsiaTheme="minorEastAsia"/>
          <w:lang w:val="en-US"/>
        </w:rPr>
        <w:t xml:space="preserve"> </w:t>
      </w:r>
      <w:r w:rsidRPr="00DA63CA">
        <w:rPr>
          <w:lang w:val="en-US"/>
        </w:rPr>
        <w:t xml:space="preserve">heights.  </w:t>
      </w:r>
    </w:p>
    <w:p w:rsidR="005B52C3" w:rsidRPr="005B52C3" w:rsidRDefault="00AB7387" w:rsidP="005B52C3">
      <w:pPr>
        <w:spacing w:after="0"/>
        <w:jc w:val="both"/>
        <w:rPr>
          <w:lang w:val="en-US"/>
        </w:rPr>
      </w:pPr>
      <w:r>
        <w:rPr>
          <w:lang w:val="en-US"/>
        </w:rPr>
        <w:br w:type="column"/>
      </w:r>
      <w:r w:rsidR="005B52C3" w:rsidRPr="005B52C3">
        <w:rPr>
          <w:b/>
          <w:i/>
          <w:color w:val="5B8026"/>
          <w:lang w:val="en-US"/>
        </w:rPr>
        <w:t>Example 7 Area formula of a parallelogram</w:t>
      </w:r>
    </w:p>
    <w:p w:rsidR="005B52C3" w:rsidRPr="005B52C3" w:rsidRDefault="005B52C3" w:rsidP="005B52C3">
      <w:pPr>
        <w:spacing w:after="0"/>
        <w:jc w:val="both"/>
        <w:rPr>
          <w:i/>
          <w:color w:val="5B8026"/>
          <w:lang w:val="en-US"/>
        </w:rPr>
      </w:pPr>
      <w:r w:rsidRPr="005B52C3">
        <w:rPr>
          <w:i/>
          <w:color w:val="5B8026"/>
          <w:lang w:val="en-US"/>
        </w:rPr>
        <w:t xml:space="preserve">First we decompose the following parallelogram: </w:t>
      </w:r>
    </w:p>
    <w:p w:rsidR="005B52C3" w:rsidRPr="005B52C3" w:rsidRDefault="005B52C3" w:rsidP="005B52C3">
      <w:pPr>
        <w:jc w:val="both"/>
        <w:rPr>
          <w:lang w:val="en-US"/>
        </w:rPr>
      </w:pPr>
      <w:r>
        <w:rPr>
          <w:noProof/>
          <w:lang w:eastAsia="de-DE"/>
        </w:rPr>
        <w:drawing>
          <wp:inline distT="0" distB="0" distL="0" distR="0">
            <wp:extent cx="2828925" cy="876300"/>
            <wp:effectExtent l="19050" t="0" r="9525" b="0"/>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cstate="print"/>
                    <a:stretch>
                      <a:fillRect/>
                    </a:stretch>
                  </pic:blipFill>
                  <pic:spPr bwMode="auto">
                    <a:xfrm>
                      <a:off x="0" y="0"/>
                      <a:ext cx="2828925" cy="876300"/>
                    </a:xfrm>
                    <a:prstGeom prst="rect">
                      <a:avLst/>
                    </a:prstGeom>
                    <a:noFill/>
                    <a:ln>
                      <a:noFill/>
                    </a:ln>
                  </pic:spPr>
                </pic:pic>
              </a:graphicData>
            </a:graphic>
          </wp:inline>
        </w:drawing>
      </w:r>
      <w:r w:rsidRPr="005B52C3">
        <w:rPr>
          <w:sz w:val="16"/>
          <w:szCs w:val="16"/>
          <w:lang w:val="en-US"/>
        </w:rPr>
        <w:t>figure 12: decomposing &amp; addition – parallelogram 1</w:t>
      </w:r>
    </w:p>
    <w:p w:rsidR="005B52C3" w:rsidRPr="005B52C3" w:rsidRDefault="005B52C3" w:rsidP="005B52C3">
      <w:pPr>
        <w:jc w:val="both"/>
        <w:rPr>
          <w:lang w:val="en-US"/>
        </w:rPr>
      </w:pPr>
      <w:r w:rsidRPr="005B52C3">
        <w:rPr>
          <w:lang w:val="en-US"/>
        </w:rPr>
        <w:t>Pure decompositi</w:t>
      </w:r>
      <w:r>
        <w:rPr>
          <w:lang w:val="en-US"/>
        </w:rPr>
        <w:t>on does not get us anywhere, be</w:t>
      </w:r>
      <w:r w:rsidRPr="005B52C3">
        <w:rPr>
          <w:lang w:val="en-US"/>
        </w:rPr>
        <w:t>cause we only don`t know the length of the two red distances in the right figure, we only know the length of the complete base line g in the left figure. So we supplement the figure by "gluing" the left triangle on the right</w:t>
      </w:r>
      <w:r>
        <w:rPr>
          <w:lang w:val="en-US"/>
        </w:rPr>
        <w:t xml:space="preserve"> side. By doing so we get a rec</w:t>
      </w:r>
      <w:r w:rsidRPr="005B52C3">
        <w:rPr>
          <w:lang w:val="en-US"/>
        </w:rPr>
        <w:t xml:space="preserve">tangle with the edge lengths g and h like shown in the next figure: </w:t>
      </w:r>
    </w:p>
    <w:p w:rsidR="005B52C3" w:rsidRDefault="005B52C3" w:rsidP="005B52C3">
      <w:pPr>
        <w:spacing w:after="0"/>
        <w:jc w:val="center"/>
        <w:rPr>
          <w:lang w:val="en-US"/>
        </w:rPr>
      </w:pPr>
      <w:r>
        <w:rPr>
          <w:noProof/>
          <w:lang w:eastAsia="de-DE"/>
        </w:rPr>
        <w:drawing>
          <wp:inline distT="0" distB="0" distL="0" distR="0">
            <wp:extent cx="1265555" cy="829310"/>
            <wp:effectExtent l="19050" t="0" r="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cstate="print"/>
                    <a:srcRect/>
                    <a:stretch>
                      <a:fillRect/>
                    </a:stretch>
                  </pic:blipFill>
                  <pic:spPr bwMode="auto">
                    <a:xfrm>
                      <a:off x="0" y="0"/>
                      <a:ext cx="1265555" cy="829310"/>
                    </a:xfrm>
                    <a:prstGeom prst="rect">
                      <a:avLst/>
                    </a:prstGeom>
                    <a:noFill/>
                    <a:ln w="9525">
                      <a:noFill/>
                      <a:miter lim="800000"/>
                      <a:headEnd/>
                      <a:tailEnd/>
                    </a:ln>
                  </pic:spPr>
                </pic:pic>
              </a:graphicData>
            </a:graphic>
          </wp:inline>
        </w:drawing>
      </w:r>
    </w:p>
    <w:p w:rsidR="005B52C3" w:rsidRPr="005B52C3" w:rsidRDefault="005B52C3" w:rsidP="005B52C3">
      <w:pPr>
        <w:jc w:val="both"/>
        <w:rPr>
          <w:sz w:val="16"/>
          <w:szCs w:val="16"/>
          <w:lang w:val="en-US"/>
        </w:rPr>
      </w:pPr>
      <w:r w:rsidRPr="005B52C3">
        <w:rPr>
          <w:sz w:val="16"/>
          <w:szCs w:val="16"/>
          <w:lang w:val="en-US"/>
        </w:rPr>
        <w:t xml:space="preserve">figure 13: decomposition &amp; addition - parallelogram 2 </w:t>
      </w:r>
    </w:p>
    <w:p w:rsidR="005B52C3" w:rsidRPr="005B52C3" w:rsidRDefault="005B52C3" w:rsidP="005B52C3">
      <w:pPr>
        <w:jc w:val="both"/>
        <w:rPr>
          <w:b/>
          <w:lang w:val="en-US"/>
        </w:rPr>
      </w:pPr>
      <w:r>
        <w:rPr>
          <w:lang w:val="en-US"/>
        </w:rPr>
        <w:br w:type="column"/>
      </w:r>
      <w:r w:rsidRPr="005B52C3">
        <w:rPr>
          <w:b/>
          <w:lang w:val="en-US"/>
        </w:rPr>
        <w:t xml:space="preserve">Conclusion </w:t>
      </w:r>
    </w:p>
    <w:p w:rsidR="005B52C3" w:rsidRPr="005B52C3" w:rsidRDefault="005B52C3" w:rsidP="005B52C3">
      <w:pPr>
        <w:jc w:val="both"/>
        <w:rPr>
          <w:lang w:val="en-US"/>
        </w:rPr>
      </w:pPr>
      <w:r w:rsidRPr="005B52C3">
        <w:rPr>
          <w:lang w:val="en-US"/>
        </w:rPr>
        <w:t>The principles of decomposition and addition are closely related and based on the same idea: to transform a pro</w:t>
      </w:r>
      <w:r>
        <w:rPr>
          <w:lang w:val="en-US"/>
        </w:rPr>
        <w:t>blem, so the known can be recog</w:t>
      </w:r>
      <w:r w:rsidRPr="005B52C3">
        <w:rPr>
          <w:lang w:val="en-US"/>
        </w:rPr>
        <w:t>nized. The princ</w:t>
      </w:r>
      <w:r>
        <w:rPr>
          <w:lang w:val="en-US"/>
        </w:rPr>
        <w:t>iple of decomposition can be ap</w:t>
      </w:r>
      <w:r w:rsidRPr="005B52C3">
        <w:rPr>
          <w:lang w:val="en-US"/>
        </w:rPr>
        <w:t xml:space="preserve">plied more intuitively and is easier to deploy since possible solutions are manageable. Both principles cannot be exchanged. They rather supplement each other, therefore knowing both principles is useful. </w:t>
      </w:r>
    </w:p>
    <w:p w:rsidR="005B52C3" w:rsidRPr="005B52C3" w:rsidRDefault="005B52C3" w:rsidP="005B52C3">
      <w:pPr>
        <w:jc w:val="both"/>
        <w:rPr>
          <w:lang w:val="en-US"/>
        </w:rPr>
      </w:pPr>
      <w:r w:rsidRPr="005B52C3">
        <w:rPr>
          <w:lang w:val="en-US"/>
        </w:rPr>
        <w:t>Both principles are part of daily life just like mathematics for e</w:t>
      </w:r>
      <w:r>
        <w:rPr>
          <w:lang w:val="en-US"/>
        </w:rPr>
        <w:t>xample in the way our eyes proc</w:t>
      </w:r>
      <w:r w:rsidRPr="005B52C3">
        <w:rPr>
          <w:lang w:val="en-US"/>
        </w:rPr>
        <w:t>ess pictures. Usually our brain deco</w:t>
      </w:r>
      <w:r>
        <w:rPr>
          <w:lang w:val="en-US"/>
        </w:rPr>
        <w:t>mposes or sup</w:t>
      </w:r>
      <w:r w:rsidRPr="005B52C3">
        <w:rPr>
          <w:lang w:val="en-US"/>
        </w:rPr>
        <w:t xml:space="preserve">plements structures to recognize known things. In the picture on the bottom right for example our brain adds "white edges", so a triangle appears even though those edges don`t exist. </w:t>
      </w:r>
    </w:p>
    <w:p w:rsidR="005B52C3" w:rsidRDefault="005B52C3" w:rsidP="005B52C3">
      <w:pPr>
        <w:spacing w:after="0"/>
        <w:jc w:val="center"/>
        <w:rPr>
          <w:lang w:val="en-US"/>
        </w:rPr>
      </w:pPr>
      <w:r>
        <w:rPr>
          <w:noProof/>
          <w:lang w:eastAsia="de-DE"/>
        </w:rPr>
        <w:drawing>
          <wp:inline distT="0" distB="0" distL="0" distR="0">
            <wp:extent cx="1754505" cy="1669415"/>
            <wp:effectExtent l="19050" t="0" r="0" b="0"/>
            <wp:docPr id="7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cstate="print"/>
                    <a:srcRect/>
                    <a:stretch>
                      <a:fillRect/>
                    </a:stretch>
                  </pic:blipFill>
                  <pic:spPr bwMode="auto">
                    <a:xfrm>
                      <a:off x="0" y="0"/>
                      <a:ext cx="1754505" cy="1669415"/>
                    </a:xfrm>
                    <a:prstGeom prst="rect">
                      <a:avLst/>
                    </a:prstGeom>
                    <a:noFill/>
                    <a:ln w="9525">
                      <a:noFill/>
                      <a:miter lim="800000"/>
                      <a:headEnd/>
                      <a:tailEnd/>
                    </a:ln>
                  </pic:spPr>
                </pic:pic>
              </a:graphicData>
            </a:graphic>
          </wp:inline>
        </w:drawing>
      </w:r>
    </w:p>
    <w:p w:rsidR="00DA63CA" w:rsidRPr="005B52C3" w:rsidRDefault="005B52C3" w:rsidP="005B52C3">
      <w:pPr>
        <w:rPr>
          <w:sz w:val="16"/>
          <w:szCs w:val="16"/>
          <w:lang w:val="en-US"/>
        </w:rPr>
      </w:pPr>
      <w:r w:rsidRPr="005B52C3">
        <w:rPr>
          <w:sz w:val="16"/>
          <w:szCs w:val="16"/>
          <w:lang w:val="en-US"/>
        </w:rPr>
        <w:t>figure 14: decomposition &amp; addition - optical illusion</w:t>
      </w:r>
    </w:p>
    <w:p w:rsidR="00DA63CA" w:rsidRPr="00781063" w:rsidRDefault="00DA63CA" w:rsidP="00DA63CA">
      <w:pPr>
        <w:jc w:val="both"/>
        <w:rPr>
          <w:lang w:val="en-US"/>
        </w:rPr>
      </w:pPr>
    </w:p>
    <w:sectPr w:rsidR="00DA63CA" w:rsidRPr="00781063" w:rsidSect="00411A88">
      <w:footerReference w:type="default" r:id="rId22"/>
      <w:type w:val="continuous"/>
      <w:pgSz w:w="11906" w:h="16838"/>
      <w:pgMar w:top="1560" w:right="1417" w:bottom="1134"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AB2" w:rsidRDefault="00920AB2" w:rsidP="00B86D2B">
      <w:pPr>
        <w:spacing w:after="0" w:line="240" w:lineRule="auto"/>
      </w:pPr>
      <w:r>
        <w:separator/>
      </w:r>
    </w:p>
  </w:endnote>
  <w:endnote w:type="continuationSeparator" w:id="0">
    <w:p w:rsidR="00920AB2" w:rsidRDefault="00920AB2" w:rsidP="00B86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91F" w:rsidRPr="00411A88" w:rsidRDefault="00BB191F" w:rsidP="00B86D2B">
    <w:pPr>
      <w:pStyle w:val="Fuzeile"/>
      <w:ind w:left="708"/>
      <w:jc w:val="right"/>
      <w:rPr>
        <w:color w:val="726D70"/>
      </w:rPr>
    </w:pPr>
    <w:r w:rsidRPr="00F51D28">
      <w:rPr>
        <w:color w:val="726D70"/>
      </w:rPr>
      <w:t>Decomposition and Addition</w:t>
    </w:r>
    <w:r w:rsidRPr="00411A88">
      <w:rPr>
        <w:color w:val="726D70"/>
      </w:rPr>
      <w:t xml:space="preserve"> | </w:t>
    </w:r>
    <w:r w:rsidR="000D3165" w:rsidRPr="00411A88">
      <w:rPr>
        <w:color w:val="726D70"/>
      </w:rPr>
      <w:fldChar w:fldCharType="begin"/>
    </w:r>
    <w:r w:rsidRPr="00411A88">
      <w:rPr>
        <w:color w:val="726D70"/>
      </w:rPr>
      <w:instrText xml:space="preserve"> PAGE   \* MERGEFORMAT </w:instrText>
    </w:r>
    <w:r w:rsidR="000D3165" w:rsidRPr="00411A88">
      <w:rPr>
        <w:color w:val="726D70"/>
      </w:rPr>
      <w:fldChar w:fldCharType="separate"/>
    </w:r>
    <w:r w:rsidR="00920AB2">
      <w:rPr>
        <w:noProof/>
        <w:color w:val="726D70"/>
      </w:rPr>
      <w:t>1</w:t>
    </w:r>
    <w:r w:rsidR="000D3165" w:rsidRPr="00411A88">
      <w:rPr>
        <w:color w:val="726D7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AB2" w:rsidRDefault="00920AB2" w:rsidP="00B86D2B">
      <w:pPr>
        <w:spacing w:after="0" w:line="240" w:lineRule="auto"/>
      </w:pPr>
      <w:r>
        <w:separator/>
      </w:r>
    </w:p>
  </w:footnote>
  <w:footnote w:type="continuationSeparator" w:id="0">
    <w:p w:rsidR="00920AB2" w:rsidRDefault="00920AB2" w:rsidP="00B86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260DB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4A555CE2"/>
    <w:multiLevelType w:val="hybridMultilevel"/>
    <w:tmpl w:val="2F9E4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3574BC3"/>
    <w:multiLevelType w:val="hybridMultilevel"/>
    <w:tmpl w:val="9D8C7648"/>
    <w:lvl w:ilvl="0" w:tplc="AF86167C">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64E211A7"/>
    <w:multiLevelType w:val="hybridMultilevel"/>
    <w:tmpl w:val="4BE6326A"/>
    <w:lvl w:ilvl="0" w:tplc="AF86167C">
      <w:numFmt w:val="bullet"/>
      <w:lvlText w:val=""/>
      <w:lvlJc w:val="left"/>
      <w:pPr>
        <w:ind w:left="720" w:hanging="360"/>
      </w:pPr>
      <w:rPr>
        <w:rFonts w:ascii="Symbol" w:eastAsiaTheme="minorHAnsi" w:hAnsi="Symbol" w:cstheme="minorBidi" w:hint="default"/>
      </w:rPr>
    </w:lvl>
    <w:lvl w:ilvl="1" w:tplc="81FABCEE">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hdrShapeDefaults>
    <o:shapedefaults v:ext="edit" spidmax="9218">
      <o:colormenu v:ext="edit" fillcolor="none" strokecolor="none"/>
    </o:shapedefaults>
  </w:hdrShapeDefaults>
  <w:footnotePr>
    <w:footnote w:id="-1"/>
    <w:footnote w:id="0"/>
  </w:footnotePr>
  <w:endnotePr>
    <w:endnote w:id="-1"/>
    <w:endnote w:id="0"/>
  </w:endnotePr>
  <w:compat/>
  <w:rsids>
    <w:rsidRoot w:val="00204C8A"/>
    <w:rsid w:val="000300B1"/>
    <w:rsid w:val="000D3165"/>
    <w:rsid w:val="00101186"/>
    <w:rsid w:val="00167F41"/>
    <w:rsid w:val="00185208"/>
    <w:rsid w:val="001B73C8"/>
    <w:rsid w:val="001F664D"/>
    <w:rsid w:val="00204C8A"/>
    <w:rsid w:val="0025783E"/>
    <w:rsid w:val="003335F8"/>
    <w:rsid w:val="00340B29"/>
    <w:rsid w:val="003750E2"/>
    <w:rsid w:val="00395C12"/>
    <w:rsid w:val="00411A88"/>
    <w:rsid w:val="00440CE5"/>
    <w:rsid w:val="00455175"/>
    <w:rsid w:val="00526E6B"/>
    <w:rsid w:val="005642B8"/>
    <w:rsid w:val="00583BC2"/>
    <w:rsid w:val="005B52C3"/>
    <w:rsid w:val="005D206E"/>
    <w:rsid w:val="005F2F07"/>
    <w:rsid w:val="006662FE"/>
    <w:rsid w:val="006D78C7"/>
    <w:rsid w:val="006E449E"/>
    <w:rsid w:val="00733766"/>
    <w:rsid w:val="00781063"/>
    <w:rsid w:val="00786150"/>
    <w:rsid w:val="007B323D"/>
    <w:rsid w:val="007F051E"/>
    <w:rsid w:val="008908B2"/>
    <w:rsid w:val="008B0434"/>
    <w:rsid w:val="00900FE0"/>
    <w:rsid w:val="00920AB2"/>
    <w:rsid w:val="009401DB"/>
    <w:rsid w:val="00994E23"/>
    <w:rsid w:val="00A366A8"/>
    <w:rsid w:val="00A85F5D"/>
    <w:rsid w:val="00A9367D"/>
    <w:rsid w:val="00AA05A9"/>
    <w:rsid w:val="00AA19B2"/>
    <w:rsid w:val="00AB7387"/>
    <w:rsid w:val="00B56AED"/>
    <w:rsid w:val="00B60558"/>
    <w:rsid w:val="00B8215C"/>
    <w:rsid w:val="00B86D2B"/>
    <w:rsid w:val="00BA07B2"/>
    <w:rsid w:val="00BA6190"/>
    <w:rsid w:val="00BB191F"/>
    <w:rsid w:val="00C12BB3"/>
    <w:rsid w:val="00C13CF2"/>
    <w:rsid w:val="00C276EB"/>
    <w:rsid w:val="00C4190F"/>
    <w:rsid w:val="00C42408"/>
    <w:rsid w:val="00C70B77"/>
    <w:rsid w:val="00C836E0"/>
    <w:rsid w:val="00CC305F"/>
    <w:rsid w:val="00D7350D"/>
    <w:rsid w:val="00DA63CA"/>
    <w:rsid w:val="00DB0708"/>
    <w:rsid w:val="00E52C4D"/>
    <w:rsid w:val="00E74B98"/>
    <w:rsid w:val="00E819A2"/>
    <w:rsid w:val="00EF5EF4"/>
    <w:rsid w:val="00EF779A"/>
    <w:rsid w:val="00F51D28"/>
    <w:rsid w:val="00F81DC9"/>
    <w:rsid w:val="00F948DD"/>
    <w:rsid w:val="00FA20E1"/>
    <w:rsid w:val="00FB1C16"/>
    <w:rsid w:val="00FC7FF5"/>
    <w:rsid w:val="00FE112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24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78C7"/>
    <w:rPr>
      <w:color w:val="808080"/>
    </w:rPr>
  </w:style>
  <w:style w:type="paragraph" w:styleId="Sprechblasentext">
    <w:name w:val="Balloon Text"/>
    <w:basedOn w:val="Standard"/>
    <w:link w:val="SprechblasentextZchn"/>
    <w:uiPriority w:val="99"/>
    <w:semiHidden/>
    <w:unhideWhenUsed/>
    <w:rsid w:val="006D78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8C7"/>
    <w:rPr>
      <w:rFonts w:ascii="Tahoma" w:hAnsi="Tahoma" w:cs="Tahoma"/>
      <w:sz w:val="16"/>
      <w:szCs w:val="16"/>
    </w:rPr>
  </w:style>
  <w:style w:type="paragraph" w:styleId="Kopfzeile">
    <w:name w:val="header"/>
    <w:basedOn w:val="Standard"/>
    <w:link w:val="KopfzeileZchn"/>
    <w:uiPriority w:val="99"/>
    <w:semiHidden/>
    <w:unhideWhenUsed/>
    <w:rsid w:val="00B86D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86D2B"/>
  </w:style>
  <w:style w:type="paragraph" w:styleId="Fuzeile">
    <w:name w:val="footer"/>
    <w:basedOn w:val="Standard"/>
    <w:link w:val="FuzeileZchn"/>
    <w:uiPriority w:val="99"/>
    <w:semiHidden/>
    <w:unhideWhenUsed/>
    <w:rsid w:val="00B86D2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86D2B"/>
  </w:style>
  <w:style w:type="table" w:styleId="Tabellengitternetz">
    <w:name w:val="Table Grid"/>
    <w:basedOn w:val="NormaleTabelle"/>
    <w:uiPriority w:val="59"/>
    <w:rsid w:val="00411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F051E"/>
    <w:pPr>
      <w:ind w:left="720"/>
      <w:contextualSpacing/>
    </w:pPr>
  </w:style>
  <w:style w:type="paragraph" w:styleId="Aufzhlungszeichen">
    <w:name w:val="List Bullet"/>
    <w:basedOn w:val="Standard"/>
    <w:uiPriority w:val="99"/>
    <w:unhideWhenUsed/>
    <w:rsid w:val="00FE112C"/>
    <w:pPr>
      <w:numPr>
        <w:numId w:val="3"/>
      </w:numPr>
      <w:contextualSpacing/>
    </w:pPr>
  </w:style>
  <w:style w:type="character" w:styleId="Hyperlink">
    <w:name w:val="Hyperlink"/>
    <w:basedOn w:val="Absatz-Standardschriftart"/>
    <w:uiPriority w:val="99"/>
    <w:unhideWhenUsed/>
    <w:rsid w:val="00440C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55AA-2431-439D-A392-95F6AEC0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2241</Words>
  <Characters>14120</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DuAK007</dc:creator>
  <cp:lastModifiedBy>DuAK007</cp:lastModifiedBy>
  <cp:revision>11</cp:revision>
  <cp:lastPrinted>2011-04-11T21:48:00Z</cp:lastPrinted>
  <dcterms:created xsi:type="dcterms:W3CDTF">2011-04-11T21:55:00Z</dcterms:created>
  <dcterms:modified xsi:type="dcterms:W3CDTF">2011-05-03T16:30:00Z</dcterms:modified>
</cp:coreProperties>
</file>